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D617C2" w14:textId="77777777" w:rsidR="00DB7C29" w:rsidRDefault="00DB7C29" w:rsidP="00DB7C29">
      <w:pPr>
        <w:spacing w:line="360" w:lineRule="auto"/>
        <w:jc w:val="center"/>
        <w:rPr>
          <w:rFonts w:ascii="Arial" w:hAnsi="Arial" w:cs="Arial"/>
          <w:b/>
          <w:bCs/>
          <w:sz w:val="28"/>
          <w:szCs w:val="28"/>
        </w:rPr>
      </w:pPr>
      <w:bookmarkStart w:id="0" w:name="_GoBack"/>
      <w:bookmarkEnd w:id="0"/>
    </w:p>
    <w:p w14:paraId="7B2C7E51" w14:textId="387D1AD0" w:rsidR="00DB7C29" w:rsidRPr="00DB7C29" w:rsidRDefault="00DB7C29" w:rsidP="00DB7C29">
      <w:pPr>
        <w:spacing w:after="0" w:line="240" w:lineRule="auto"/>
        <w:ind w:left="720"/>
        <w:rPr>
          <w:rFonts w:ascii="Aptos" w:eastAsia="Calibri" w:hAnsi="Aptos" w:cs="Times New Roman"/>
          <w:b/>
          <w:kern w:val="0"/>
          <w14:ligatures w14:val="none"/>
        </w:rPr>
      </w:pPr>
      <w:r>
        <w:rPr>
          <w:rFonts w:ascii="Aptos" w:eastAsia="Calibri" w:hAnsi="Aptos" w:cs="Times New Roman"/>
          <w:b/>
          <w:kern w:val="0"/>
          <w14:ligatures w14:val="none"/>
        </w:rPr>
        <w:t xml:space="preserve">    </w:t>
      </w:r>
      <w:r w:rsidRPr="00DB7C29">
        <w:rPr>
          <w:rFonts w:ascii="Aptos" w:eastAsia="Calibri" w:hAnsi="Aptos" w:cs="Times New Roman"/>
          <w:b/>
          <w:kern w:val="0"/>
          <w14:ligatures w14:val="none"/>
        </w:rPr>
        <w:t>ΕΝΩΣΗ</w:t>
      </w:r>
      <w:r w:rsidRPr="00DB7C29">
        <w:rPr>
          <w:rFonts w:ascii="Aptos" w:eastAsia="Calibri" w:hAnsi="Aptos" w:cs="Times New Roman"/>
          <w:b/>
          <w:kern w:val="0"/>
          <w14:ligatures w14:val="none"/>
        </w:rPr>
        <w:tab/>
      </w:r>
      <w:r w:rsidRPr="00DB7C29">
        <w:rPr>
          <w:rFonts w:ascii="Aptos" w:eastAsia="Calibri" w:hAnsi="Aptos" w:cs="Times New Roman"/>
          <w:b/>
          <w:kern w:val="0"/>
          <w14:ligatures w14:val="none"/>
        </w:rPr>
        <w:tab/>
      </w:r>
      <w:r w:rsidRPr="00DB7C29">
        <w:rPr>
          <w:rFonts w:ascii="Aptos" w:eastAsia="Calibri" w:hAnsi="Aptos" w:cs="Times New Roman"/>
          <w:b/>
          <w:kern w:val="0"/>
          <w14:ligatures w14:val="none"/>
        </w:rPr>
        <w:tab/>
      </w:r>
      <w:r w:rsidRPr="00DB7C29">
        <w:rPr>
          <w:rFonts w:ascii="Aptos" w:eastAsia="Calibri" w:hAnsi="Aptos" w:cs="Times New Roman"/>
          <w:b/>
          <w:kern w:val="0"/>
          <w14:ligatures w14:val="none"/>
        </w:rPr>
        <w:tab/>
      </w:r>
      <w:r w:rsidRPr="00DB7C29">
        <w:rPr>
          <w:rFonts w:ascii="Aptos" w:eastAsia="Calibri" w:hAnsi="Aptos" w:cs="Times New Roman"/>
          <w:b/>
          <w:kern w:val="0"/>
          <w14:ligatures w14:val="none"/>
        </w:rPr>
        <w:tab/>
      </w:r>
    </w:p>
    <w:p w14:paraId="74F6EA3A" w14:textId="77777777" w:rsidR="00DB7C29" w:rsidRPr="00DB7C29" w:rsidRDefault="00DB7C29" w:rsidP="00DB7C29">
      <w:pPr>
        <w:spacing w:after="0" w:line="240" w:lineRule="auto"/>
        <w:rPr>
          <w:rFonts w:ascii="Aptos" w:eastAsia="Calibri" w:hAnsi="Aptos" w:cs="Times New Roman"/>
          <w:b/>
          <w:kern w:val="0"/>
          <w14:ligatures w14:val="none"/>
        </w:rPr>
      </w:pPr>
      <w:r w:rsidRPr="00DB7C29">
        <w:rPr>
          <w:rFonts w:ascii="Aptos" w:eastAsia="Calibri" w:hAnsi="Aptos" w:cs="Times New Roman"/>
          <w:b/>
          <w:kern w:val="0"/>
          <w14:ligatures w14:val="none"/>
        </w:rPr>
        <w:t xml:space="preserve">   ΔΙΚΑΣΤΩΝ &amp; ΕΙΣΑΓΓΕΛΕΩΝ</w:t>
      </w:r>
      <w:r w:rsidRPr="00DB7C29">
        <w:rPr>
          <w:rFonts w:ascii="Aptos" w:eastAsia="Calibri" w:hAnsi="Aptos" w:cs="Times New Roman"/>
          <w:b/>
          <w:kern w:val="0"/>
          <w14:ligatures w14:val="none"/>
        </w:rPr>
        <w:tab/>
      </w:r>
      <w:r w:rsidRPr="00DB7C29">
        <w:rPr>
          <w:rFonts w:ascii="Aptos" w:eastAsia="Calibri" w:hAnsi="Aptos" w:cs="Times New Roman"/>
          <w:b/>
          <w:kern w:val="0"/>
          <w14:ligatures w14:val="none"/>
        </w:rPr>
        <w:tab/>
      </w:r>
      <w:r w:rsidRPr="00DB7C29">
        <w:rPr>
          <w:rFonts w:ascii="Aptos" w:eastAsia="Calibri" w:hAnsi="Aptos" w:cs="Times New Roman"/>
          <w:b/>
          <w:kern w:val="0"/>
          <w14:ligatures w14:val="none"/>
        </w:rPr>
        <w:tab/>
      </w:r>
    </w:p>
    <w:p w14:paraId="3F849633" w14:textId="77777777" w:rsidR="00DB7C29" w:rsidRPr="00DB7C29" w:rsidRDefault="00DB7C29" w:rsidP="00DB7C29">
      <w:pPr>
        <w:spacing w:after="0" w:line="240" w:lineRule="auto"/>
        <w:rPr>
          <w:rFonts w:ascii="Aptos" w:eastAsia="Calibri" w:hAnsi="Aptos" w:cs="Times New Roman"/>
          <w:kern w:val="0"/>
          <w14:ligatures w14:val="none"/>
        </w:rPr>
      </w:pPr>
      <w:r w:rsidRPr="00DB7C29">
        <w:rPr>
          <w:rFonts w:ascii="Aptos" w:eastAsia="Calibri" w:hAnsi="Aptos" w:cs="Times New Roman"/>
          <w:kern w:val="0"/>
          <w14:ligatures w14:val="none"/>
        </w:rPr>
        <w:t xml:space="preserve">        ΠΡΩΤΟΔΙΚΕΙΟ ΑΘΗΝΩΝ</w:t>
      </w:r>
    </w:p>
    <w:p w14:paraId="5C83085A" w14:textId="77777777" w:rsidR="00DB7C29" w:rsidRPr="00DB7C29" w:rsidRDefault="00DB7C29" w:rsidP="00DB7C29">
      <w:pPr>
        <w:spacing w:after="0" w:line="240" w:lineRule="auto"/>
        <w:rPr>
          <w:rFonts w:ascii="Aptos" w:eastAsia="Calibri" w:hAnsi="Aptos" w:cs="Times New Roman"/>
          <w:kern w:val="0"/>
          <w14:ligatures w14:val="none"/>
        </w:rPr>
      </w:pPr>
      <w:r w:rsidRPr="00DB7C29">
        <w:rPr>
          <w:rFonts w:ascii="Aptos" w:eastAsia="Calibri" w:hAnsi="Aptos" w:cs="Times New Roman"/>
          <w:kern w:val="0"/>
          <w14:ligatures w14:val="none"/>
        </w:rPr>
        <w:t xml:space="preserve">        ΚΤΙΡΙΟ 6 – ΓΡΑΦΕΙΟ 210</w:t>
      </w:r>
    </w:p>
    <w:p w14:paraId="29E45F21" w14:textId="77777777" w:rsidR="00DB7C29" w:rsidRPr="00DB7C29" w:rsidRDefault="00DB7C29" w:rsidP="00DB7C29">
      <w:pPr>
        <w:spacing w:after="0" w:line="240" w:lineRule="auto"/>
        <w:rPr>
          <w:rFonts w:ascii="Aptos" w:eastAsia="Calibri" w:hAnsi="Aptos" w:cs="Times New Roman"/>
          <w:kern w:val="0"/>
          <w:lang w:val="en-US"/>
          <w14:ligatures w14:val="none"/>
        </w:rPr>
      </w:pPr>
      <w:r w:rsidRPr="00DB7C29">
        <w:rPr>
          <w:rFonts w:ascii="Aptos" w:eastAsia="Calibri" w:hAnsi="Aptos" w:cs="Times New Roman"/>
          <w:kern w:val="0"/>
          <w14:ligatures w14:val="none"/>
        </w:rPr>
        <w:t xml:space="preserve"> ΤΗΛ</w:t>
      </w:r>
      <w:r w:rsidRPr="00DB7C29">
        <w:rPr>
          <w:rFonts w:ascii="Aptos" w:eastAsia="Calibri" w:hAnsi="Aptos" w:cs="Times New Roman"/>
          <w:kern w:val="0"/>
          <w:lang w:val="fr-FR"/>
          <w14:ligatures w14:val="none"/>
        </w:rPr>
        <w:t>: 213 215 6114</w:t>
      </w:r>
      <w:r w:rsidRPr="00DB7C29">
        <w:rPr>
          <w:rFonts w:ascii="Aptos" w:eastAsia="Calibri" w:hAnsi="Aptos" w:cs="Times New Roman"/>
          <w:kern w:val="0"/>
          <w:lang w:val="en-US"/>
          <w14:ligatures w14:val="none"/>
        </w:rPr>
        <w:t xml:space="preserve"> </w:t>
      </w:r>
      <w:r w:rsidRPr="00DB7C29">
        <w:rPr>
          <w:rFonts w:ascii="Aptos" w:eastAsia="Calibri" w:hAnsi="Aptos" w:cs="Times New Roman"/>
          <w:kern w:val="0"/>
          <w:lang w:val="fr-FR"/>
          <w14:ligatures w14:val="none"/>
        </w:rPr>
        <w:t xml:space="preserve"> </w:t>
      </w:r>
      <w:r w:rsidRPr="00DB7C29">
        <w:rPr>
          <w:rFonts w:ascii="Aptos" w:eastAsia="Calibri" w:hAnsi="Aptos" w:cs="Times New Roman"/>
          <w:kern w:val="0"/>
          <w14:ligatures w14:val="none"/>
        </w:rPr>
        <w:t>Τ</w:t>
      </w:r>
      <w:r w:rsidRPr="00DB7C29">
        <w:rPr>
          <w:rFonts w:ascii="Aptos" w:eastAsia="Calibri" w:hAnsi="Aptos" w:cs="Times New Roman"/>
          <w:kern w:val="0"/>
          <w:lang w:val="fr-FR"/>
          <w14:ligatures w14:val="none"/>
        </w:rPr>
        <w:t>.</w:t>
      </w:r>
      <w:r w:rsidRPr="00DB7C29">
        <w:rPr>
          <w:rFonts w:ascii="Aptos" w:eastAsia="Calibri" w:hAnsi="Aptos" w:cs="Times New Roman"/>
          <w:kern w:val="0"/>
          <w14:ligatures w14:val="none"/>
        </w:rPr>
        <w:t>Κ</w:t>
      </w:r>
      <w:r w:rsidRPr="00DB7C29">
        <w:rPr>
          <w:rFonts w:ascii="Aptos" w:eastAsia="Calibri" w:hAnsi="Aptos" w:cs="Times New Roman"/>
          <w:kern w:val="0"/>
          <w:lang w:val="fr-FR"/>
          <w14:ligatures w14:val="none"/>
        </w:rPr>
        <w:t>. 1</w:t>
      </w:r>
      <w:r w:rsidRPr="00DB7C29">
        <w:rPr>
          <w:rFonts w:ascii="Aptos" w:eastAsia="Calibri" w:hAnsi="Aptos" w:cs="Times New Roman"/>
          <w:kern w:val="0"/>
          <w:lang w:val="en-US"/>
          <w14:ligatures w14:val="none"/>
        </w:rPr>
        <w:t>13 61</w:t>
      </w:r>
    </w:p>
    <w:p w14:paraId="3922472F" w14:textId="77777777" w:rsidR="00DB7C29" w:rsidRPr="00DB7C29" w:rsidRDefault="00DB7C29" w:rsidP="00DB7C29">
      <w:pPr>
        <w:spacing w:after="0" w:line="240" w:lineRule="auto"/>
        <w:rPr>
          <w:rFonts w:ascii="Aptos" w:eastAsia="Calibri" w:hAnsi="Aptos" w:cs="Times New Roman"/>
          <w:kern w:val="0"/>
          <w:lang w:val="en-US"/>
          <w14:ligatures w14:val="none"/>
        </w:rPr>
      </w:pPr>
      <w:r w:rsidRPr="00DB7C29">
        <w:rPr>
          <w:rFonts w:ascii="Aptos" w:eastAsia="Calibri" w:hAnsi="Aptos" w:cs="Times New Roman"/>
          <w:kern w:val="0"/>
          <w:lang w:val="de-DE"/>
          <w14:ligatures w14:val="none"/>
        </w:rPr>
        <w:t xml:space="preserve">  e- mail: </w:t>
      </w:r>
      <w:hyperlink r:id="rId4" w:history="1">
        <w:r w:rsidRPr="00DB7C29">
          <w:rPr>
            <w:rFonts w:ascii="Aptos" w:eastAsia="Calibri" w:hAnsi="Aptos" w:cs="Times New Roman"/>
            <w:color w:val="0563C1"/>
            <w:kern w:val="0"/>
            <w:u w:val="single"/>
            <w:lang w:val="de-DE"/>
            <w14:ligatures w14:val="none"/>
          </w:rPr>
          <w:t>endikeis@otenet.gr</w:t>
        </w:r>
      </w:hyperlink>
      <w:r w:rsidRPr="00DB7C29">
        <w:rPr>
          <w:rFonts w:ascii="Aptos" w:eastAsia="Calibri" w:hAnsi="Aptos" w:cs="Times New Roman"/>
          <w:kern w:val="0"/>
          <w:lang w:val="de-DE"/>
          <w14:ligatures w14:val="none"/>
        </w:rPr>
        <w:t xml:space="preserve">                                      </w:t>
      </w:r>
      <w:r w:rsidRPr="00DB7C29">
        <w:rPr>
          <w:rFonts w:ascii="Aptos" w:eastAsia="Calibri" w:hAnsi="Aptos" w:cs="Times New Roman"/>
          <w:kern w:val="0"/>
          <w:lang w:val="fr-FR"/>
          <w14:ligatures w14:val="none"/>
        </w:rPr>
        <w:tab/>
        <w:t xml:space="preserve">                                                                            </w:t>
      </w:r>
    </w:p>
    <w:p w14:paraId="7311B9E0" w14:textId="1D51961F" w:rsidR="00DB7C29" w:rsidRPr="00DB7C29" w:rsidRDefault="00DB7C29" w:rsidP="00DB7C29">
      <w:pPr>
        <w:spacing w:after="0" w:line="240" w:lineRule="auto"/>
        <w:jc w:val="right"/>
        <w:rPr>
          <w:rFonts w:ascii="Aptos" w:eastAsia="Calibri" w:hAnsi="Aptos" w:cs="Times New Roman"/>
          <w:kern w:val="0"/>
          <w14:ligatures w14:val="none"/>
        </w:rPr>
      </w:pPr>
      <w:r w:rsidRPr="00DB7C29">
        <w:rPr>
          <w:rFonts w:ascii="Aptos" w:eastAsia="Calibri" w:hAnsi="Aptos" w:cs="Times New Roman"/>
          <w:kern w:val="0"/>
          <w:lang w:val="fr-FR"/>
          <w14:ligatures w14:val="none"/>
        </w:rPr>
        <w:t xml:space="preserve">              </w:t>
      </w:r>
      <w:r w:rsidRPr="00DB7C29">
        <w:rPr>
          <w:rFonts w:ascii="Aptos" w:eastAsia="Calibri" w:hAnsi="Aptos" w:cs="Times New Roman"/>
          <w:kern w:val="0"/>
          <w14:ligatures w14:val="none"/>
        </w:rPr>
        <w:t xml:space="preserve">Αθήνα, </w:t>
      </w:r>
      <w:r w:rsidR="00C661DB">
        <w:rPr>
          <w:rFonts w:ascii="Aptos" w:eastAsia="Calibri" w:hAnsi="Aptos" w:cs="Times New Roman"/>
          <w:kern w:val="0"/>
          <w14:ligatures w14:val="none"/>
        </w:rPr>
        <w:t>23</w:t>
      </w:r>
      <w:r w:rsidRPr="00DB7C29">
        <w:rPr>
          <w:rFonts w:ascii="Aptos" w:eastAsia="Calibri" w:hAnsi="Aptos" w:cs="Times New Roman"/>
          <w:kern w:val="0"/>
          <w14:ligatures w14:val="none"/>
        </w:rPr>
        <w:t>/10/202</w:t>
      </w:r>
      <w:r w:rsidR="00B43A5A">
        <w:rPr>
          <w:rFonts w:ascii="Aptos" w:eastAsia="Calibri" w:hAnsi="Aptos" w:cs="Times New Roman"/>
          <w:kern w:val="0"/>
          <w14:ligatures w14:val="none"/>
        </w:rPr>
        <w:t>6</w:t>
      </w:r>
    </w:p>
    <w:p w14:paraId="0A14C47C" w14:textId="06029CB9" w:rsidR="00DB7C29" w:rsidRPr="00DB7C29" w:rsidRDefault="00DB7C29" w:rsidP="00DB7C29">
      <w:pPr>
        <w:spacing w:after="0" w:line="240" w:lineRule="auto"/>
        <w:jc w:val="center"/>
        <w:rPr>
          <w:rFonts w:ascii="Aptos" w:eastAsia="Calibri" w:hAnsi="Aptos" w:cs="Times New Roman"/>
          <w:kern w:val="0"/>
          <w14:ligatures w14:val="none"/>
        </w:rPr>
      </w:pPr>
      <w:r w:rsidRPr="00DB7C29">
        <w:rPr>
          <w:rFonts w:ascii="Aptos" w:eastAsia="Calibri" w:hAnsi="Aptos" w:cs="Times New Roman"/>
          <w:kern w:val="0"/>
          <w14:ligatures w14:val="none"/>
        </w:rPr>
        <w:t xml:space="preserve">                                                                                                                                       </w:t>
      </w:r>
      <w:r w:rsidR="002B0E15">
        <w:rPr>
          <w:rFonts w:ascii="Aptos" w:eastAsia="Calibri" w:hAnsi="Aptos" w:cs="Times New Roman"/>
          <w:kern w:val="0"/>
          <w14:ligatures w14:val="none"/>
        </w:rPr>
        <w:t xml:space="preserve"> </w:t>
      </w:r>
      <w:proofErr w:type="spellStart"/>
      <w:r w:rsidRPr="00DB7C29">
        <w:rPr>
          <w:rFonts w:ascii="Aptos" w:eastAsia="Calibri" w:hAnsi="Aptos" w:cs="Times New Roman"/>
          <w:kern w:val="0"/>
          <w14:ligatures w14:val="none"/>
        </w:rPr>
        <w:t>Αρ</w:t>
      </w:r>
      <w:proofErr w:type="spellEnd"/>
      <w:r w:rsidRPr="00DB7C29">
        <w:rPr>
          <w:rFonts w:ascii="Aptos" w:eastAsia="Calibri" w:hAnsi="Aptos" w:cs="Times New Roman"/>
          <w:kern w:val="0"/>
          <w14:ligatures w14:val="none"/>
        </w:rPr>
        <w:t xml:space="preserve">. </w:t>
      </w:r>
      <w:proofErr w:type="spellStart"/>
      <w:r w:rsidRPr="00DB7C29">
        <w:rPr>
          <w:rFonts w:ascii="Aptos" w:eastAsia="Calibri" w:hAnsi="Aptos" w:cs="Times New Roman"/>
          <w:kern w:val="0"/>
          <w14:ligatures w14:val="none"/>
        </w:rPr>
        <w:t>πρωτ</w:t>
      </w:r>
      <w:proofErr w:type="spellEnd"/>
      <w:r w:rsidRPr="00DB7C29">
        <w:rPr>
          <w:rFonts w:ascii="Aptos" w:eastAsia="Calibri" w:hAnsi="Aptos" w:cs="Times New Roman"/>
          <w:kern w:val="0"/>
          <w14:ligatures w14:val="none"/>
        </w:rPr>
        <w:t xml:space="preserve">: </w:t>
      </w:r>
      <w:r w:rsidR="002B0E15">
        <w:rPr>
          <w:rFonts w:ascii="Aptos" w:eastAsia="Calibri" w:hAnsi="Aptos" w:cs="Times New Roman"/>
          <w:kern w:val="0"/>
          <w14:ligatures w14:val="none"/>
        </w:rPr>
        <w:t>390</w:t>
      </w:r>
    </w:p>
    <w:p w14:paraId="201A529E" w14:textId="327A71C8" w:rsidR="00DB7C29" w:rsidRPr="00DB7C29" w:rsidRDefault="00DB7C29" w:rsidP="00DB7C29">
      <w:pPr>
        <w:spacing w:line="278" w:lineRule="auto"/>
        <w:rPr>
          <w:rFonts w:ascii="Aptos" w:eastAsia="Aptos" w:hAnsi="Aptos" w:cs="Times New Roman"/>
        </w:rPr>
      </w:pPr>
      <w:r w:rsidRPr="00DB7C29">
        <w:rPr>
          <w:rFonts w:ascii="Aptos" w:eastAsia="Calibri" w:hAnsi="Aptos" w:cs="Times New Roman"/>
          <w:kern w:val="0"/>
          <w14:ligatures w14:val="none"/>
        </w:rPr>
        <w:t xml:space="preserve">                                                                                                           </w:t>
      </w:r>
    </w:p>
    <w:p w14:paraId="1F2FEFC4" w14:textId="6DA2F83E" w:rsidR="00C62EBC" w:rsidRPr="00DB7C29" w:rsidRDefault="00C62EBC" w:rsidP="00DB7C29">
      <w:pPr>
        <w:spacing w:line="360" w:lineRule="auto"/>
        <w:jc w:val="center"/>
        <w:rPr>
          <w:rFonts w:ascii="Arial" w:hAnsi="Arial" w:cs="Arial"/>
          <w:b/>
          <w:bCs/>
          <w:sz w:val="24"/>
          <w:szCs w:val="24"/>
        </w:rPr>
      </w:pPr>
      <w:r w:rsidRPr="00DB7C29">
        <w:rPr>
          <w:rFonts w:ascii="Arial" w:hAnsi="Arial" w:cs="Arial"/>
          <w:b/>
          <w:bCs/>
          <w:sz w:val="24"/>
          <w:szCs w:val="24"/>
        </w:rPr>
        <w:t>ΔΕΛΤΙΟ ΤΥΠΟΥ</w:t>
      </w:r>
    </w:p>
    <w:p w14:paraId="05293E46" w14:textId="242D5AD6" w:rsidR="002575CB" w:rsidRPr="00DB7C29" w:rsidRDefault="002B5B4E" w:rsidP="002B5B4E">
      <w:pPr>
        <w:spacing w:line="360" w:lineRule="auto"/>
        <w:jc w:val="center"/>
        <w:rPr>
          <w:rFonts w:ascii="Arial" w:hAnsi="Arial" w:cs="Arial"/>
          <w:b/>
          <w:bCs/>
          <w:sz w:val="24"/>
          <w:szCs w:val="24"/>
        </w:rPr>
      </w:pPr>
      <w:r w:rsidRPr="00DB7C29">
        <w:rPr>
          <w:rFonts w:ascii="Arial" w:hAnsi="Arial" w:cs="Arial"/>
          <w:b/>
          <w:bCs/>
          <w:sz w:val="24"/>
          <w:szCs w:val="24"/>
        </w:rPr>
        <w:t xml:space="preserve">Όσο πιο σκοτεινή είναι η νύχτα, </w:t>
      </w:r>
    </w:p>
    <w:p w14:paraId="2FC34095" w14:textId="43082EF5" w:rsidR="002B5B4E" w:rsidRPr="00DB7C29" w:rsidRDefault="002B5B4E" w:rsidP="002B5B4E">
      <w:pPr>
        <w:spacing w:line="360" w:lineRule="auto"/>
        <w:jc w:val="center"/>
        <w:rPr>
          <w:rFonts w:ascii="Arial" w:hAnsi="Arial" w:cs="Arial"/>
          <w:b/>
          <w:bCs/>
          <w:sz w:val="24"/>
          <w:szCs w:val="24"/>
        </w:rPr>
      </w:pPr>
      <w:r w:rsidRPr="00DB7C29">
        <w:rPr>
          <w:rFonts w:ascii="Arial" w:hAnsi="Arial" w:cs="Arial"/>
          <w:b/>
          <w:bCs/>
          <w:sz w:val="24"/>
          <w:szCs w:val="24"/>
        </w:rPr>
        <w:t>τόσο πιο λαμπερά είναι τα αστέρια</w:t>
      </w:r>
    </w:p>
    <w:p w14:paraId="64ECEEF9" w14:textId="77777777" w:rsidR="002B5B4E" w:rsidRPr="00DB7C29" w:rsidRDefault="002B5B4E" w:rsidP="00DB7C29">
      <w:pPr>
        <w:spacing w:line="360" w:lineRule="auto"/>
        <w:rPr>
          <w:rFonts w:ascii="Arial" w:hAnsi="Arial" w:cs="Arial"/>
          <w:b/>
          <w:bCs/>
          <w:sz w:val="24"/>
          <w:szCs w:val="24"/>
        </w:rPr>
      </w:pPr>
    </w:p>
    <w:p w14:paraId="2E9A239F" w14:textId="3AC85C70" w:rsidR="002B5B4E" w:rsidRPr="00DB7C29" w:rsidRDefault="002B5B4E" w:rsidP="002B5B4E">
      <w:pPr>
        <w:spacing w:line="360" w:lineRule="auto"/>
        <w:jc w:val="both"/>
        <w:rPr>
          <w:rFonts w:ascii="Arial" w:hAnsi="Arial" w:cs="Arial"/>
          <w:sz w:val="24"/>
          <w:szCs w:val="24"/>
        </w:rPr>
      </w:pPr>
      <w:r>
        <w:rPr>
          <w:rFonts w:ascii="Arial" w:hAnsi="Arial" w:cs="Arial"/>
          <w:sz w:val="28"/>
          <w:szCs w:val="28"/>
        </w:rPr>
        <w:tab/>
      </w:r>
      <w:r w:rsidRPr="00DB7C29">
        <w:rPr>
          <w:rFonts w:ascii="Arial" w:hAnsi="Arial" w:cs="Arial"/>
          <w:sz w:val="24"/>
          <w:szCs w:val="24"/>
        </w:rPr>
        <w:t xml:space="preserve">Σε άρθρο του χθες ο Αντεισαγγελέας ΑΠ, Βασίλειος </w:t>
      </w:r>
      <w:proofErr w:type="spellStart"/>
      <w:r w:rsidRPr="00DB7C29">
        <w:rPr>
          <w:rFonts w:ascii="Arial" w:hAnsi="Arial" w:cs="Arial"/>
          <w:sz w:val="24"/>
          <w:szCs w:val="24"/>
        </w:rPr>
        <w:t>Φλωρίδης</w:t>
      </w:r>
      <w:proofErr w:type="spellEnd"/>
      <w:r w:rsidRPr="00DB7C29">
        <w:rPr>
          <w:rFonts w:ascii="Arial" w:hAnsi="Arial" w:cs="Arial"/>
          <w:sz w:val="24"/>
          <w:szCs w:val="24"/>
        </w:rPr>
        <w:t xml:space="preserve">, αναφέρθηκε σε φλέβα διαφθοράς στη Δικαιοσύνη, σε κατασκευασμένες δικαστικές κρίσεις, επειδή δικαστές σε Πρωτοδικείο, Εφετείο και Άρειο Πάγο παρέπεμψαν σε δίκη με βούλευμα τον γιο υπουργού της κυβέρνησης! </w:t>
      </w:r>
    </w:p>
    <w:p w14:paraId="2EA82065" w14:textId="32D8BF24" w:rsidR="002B5B4E" w:rsidRPr="00DB7C29" w:rsidRDefault="002B5B4E" w:rsidP="002B5B4E">
      <w:pPr>
        <w:spacing w:line="360" w:lineRule="auto"/>
        <w:jc w:val="both"/>
        <w:rPr>
          <w:rFonts w:ascii="Arial" w:hAnsi="Arial" w:cs="Arial"/>
          <w:color w:val="000000" w:themeColor="text1"/>
          <w:sz w:val="24"/>
          <w:szCs w:val="24"/>
        </w:rPr>
      </w:pPr>
      <w:r w:rsidRPr="00DB7C29">
        <w:rPr>
          <w:rFonts w:ascii="Arial" w:hAnsi="Arial" w:cs="Arial"/>
          <w:sz w:val="24"/>
          <w:szCs w:val="24"/>
        </w:rPr>
        <w:tab/>
        <w:t xml:space="preserve">Δεν εξετάζουμε εδώ </w:t>
      </w:r>
      <w:r w:rsidR="00C10B03" w:rsidRPr="00DB7C29">
        <w:rPr>
          <w:rFonts w:ascii="Arial" w:hAnsi="Arial" w:cs="Arial"/>
          <w:sz w:val="24"/>
          <w:szCs w:val="24"/>
        </w:rPr>
        <w:t>-</w:t>
      </w:r>
      <w:r w:rsidRPr="00DB7C29">
        <w:rPr>
          <w:rFonts w:ascii="Arial" w:hAnsi="Arial" w:cs="Arial"/>
          <w:sz w:val="24"/>
          <w:szCs w:val="24"/>
        </w:rPr>
        <w:t>ούτε έχουμε άλλωστε τέτοια αρμοδιότητα ούτε και γνώση της δικογραφίας</w:t>
      </w:r>
      <w:r w:rsidR="00C10B03" w:rsidRPr="00DB7C29">
        <w:rPr>
          <w:rFonts w:ascii="Arial" w:hAnsi="Arial" w:cs="Arial"/>
          <w:sz w:val="24"/>
          <w:szCs w:val="24"/>
        </w:rPr>
        <w:t>-</w:t>
      </w:r>
      <w:r w:rsidRPr="00DB7C29">
        <w:rPr>
          <w:rFonts w:ascii="Arial" w:hAnsi="Arial" w:cs="Arial"/>
          <w:sz w:val="24"/>
          <w:szCs w:val="24"/>
        </w:rPr>
        <w:t xml:space="preserve"> την ουσία της υπόθεσης. Το πρωτοφανές όμως στα ιστορικά χρονικά γεγονός να καταφέρεται έτσι ανώτατος δικαστικός λειτουργός κατά όλων των συναδέλφων του που</w:t>
      </w:r>
      <w:r w:rsidR="00FD0750" w:rsidRPr="00DB7C29">
        <w:rPr>
          <w:rFonts w:ascii="Arial" w:hAnsi="Arial" w:cs="Arial"/>
          <w:sz w:val="24"/>
          <w:szCs w:val="24"/>
        </w:rPr>
        <w:t xml:space="preserve"> συμμετείχαν στα δικαστικά συμβούλια</w:t>
      </w:r>
      <w:r w:rsidRPr="00DB7C29">
        <w:rPr>
          <w:rFonts w:ascii="Arial" w:hAnsi="Arial" w:cs="Arial"/>
          <w:sz w:val="24"/>
          <w:szCs w:val="24"/>
        </w:rPr>
        <w:t xml:space="preserve">, </w:t>
      </w:r>
      <w:r w:rsidR="00C10B03" w:rsidRPr="00DB7C29">
        <w:rPr>
          <w:rFonts w:ascii="Arial" w:hAnsi="Arial" w:cs="Arial"/>
          <w:sz w:val="24"/>
          <w:szCs w:val="24"/>
        </w:rPr>
        <w:t xml:space="preserve">δεν μπορεί να μείνει ασχολίαστο. Και μάλιστα εισαγγελικός λειτουργός </w:t>
      </w:r>
      <w:r w:rsidR="000659FC" w:rsidRPr="00DB7C29">
        <w:rPr>
          <w:rFonts w:ascii="Arial" w:hAnsi="Arial" w:cs="Arial"/>
          <w:sz w:val="24"/>
          <w:szCs w:val="24"/>
        </w:rPr>
        <w:t xml:space="preserve">ο οποίος </w:t>
      </w:r>
      <w:r w:rsidR="00C10B03" w:rsidRPr="00DB7C29">
        <w:rPr>
          <w:rFonts w:ascii="Arial" w:hAnsi="Arial" w:cs="Arial"/>
          <w:sz w:val="24"/>
          <w:szCs w:val="24"/>
        </w:rPr>
        <w:t>χειρίστηκε προσωπικά την υπόθεση στο στάδιο της αναίρεσης και η πρότασή του για απαλλαγή των κατηγορουμένων απορρίφθηκε ομόφωνα από το Συμβούλιο του Αρείου Πάγου.</w:t>
      </w:r>
      <w:r w:rsidR="00065298" w:rsidRPr="00DB7C29">
        <w:rPr>
          <w:rFonts w:ascii="Arial" w:hAnsi="Arial" w:cs="Arial"/>
          <w:sz w:val="24"/>
          <w:szCs w:val="24"/>
        </w:rPr>
        <w:t xml:space="preserve"> </w:t>
      </w:r>
      <w:r w:rsidR="00065298" w:rsidRPr="00DB7C29">
        <w:rPr>
          <w:rFonts w:ascii="Arial" w:hAnsi="Arial" w:cs="Arial"/>
          <w:color w:val="000000" w:themeColor="text1"/>
          <w:sz w:val="24"/>
          <w:szCs w:val="24"/>
        </w:rPr>
        <w:t>Είναι ο ίδιος εισαγγελικός λειτουργός που σε παλαιότερο άρθρο του στο Βήμα έγραφε ότι «</w:t>
      </w:r>
      <w:r w:rsidR="00065298" w:rsidRPr="00DB7C29">
        <w:rPr>
          <w:rFonts w:ascii="Arial" w:hAnsi="Arial" w:cs="Arial"/>
          <w:i/>
          <w:color w:val="000000" w:themeColor="text1"/>
          <w:sz w:val="24"/>
          <w:szCs w:val="24"/>
        </w:rPr>
        <w:t>οι δικαστικοί λειτουργοί που έχουν συγγενικά πρόσωπα με ενεργή ενασχόληση στην πολιτική πρέπει να απέχουν από τον χειρισμό υποθέσεων στα οποία εμπλέκονται πολιτικά πρόσωπα –οι τιμιότεροι όλων κι αν είναι» («Άρθρο στην εφημερίδα Το Βήμα με τίτλο «Περί διαφθοράς (πάλι) ο λόγος», 14.05.2016)</w:t>
      </w:r>
      <w:r w:rsidR="00065298" w:rsidRPr="00DB7C29">
        <w:rPr>
          <w:rFonts w:ascii="Arial" w:hAnsi="Arial" w:cs="Arial"/>
          <w:color w:val="000000" w:themeColor="text1"/>
          <w:sz w:val="24"/>
          <w:szCs w:val="24"/>
        </w:rPr>
        <w:t>.</w:t>
      </w:r>
      <w:r w:rsidR="00C10B03" w:rsidRPr="00DB7C29">
        <w:rPr>
          <w:rFonts w:ascii="Arial" w:hAnsi="Arial" w:cs="Arial"/>
          <w:color w:val="000000" w:themeColor="text1"/>
          <w:sz w:val="24"/>
          <w:szCs w:val="24"/>
        </w:rPr>
        <w:t xml:space="preserve"> </w:t>
      </w:r>
      <w:r w:rsidR="00065298" w:rsidRPr="00DB7C29">
        <w:rPr>
          <w:rFonts w:ascii="Arial" w:hAnsi="Arial" w:cs="Arial"/>
          <w:color w:val="000000" w:themeColor="text1"/>
          <w:sz w:val="24"/>
          <w:szCs w:val="24"/>
        </w:rPr>
        <w:t>Σε ένα Κράτος Δικαίου, που απαιτεί το σεβασμό των δικαστικών αποφάσεων από κάθε πολίτη, κανείς δικαστικός ή εισαγγελικός λειτουργός δεν δικαιούται αυτού του είδους την ασυλία, όσο ισχυρός κι αν νιώθει, όποιο όνομα και αν φέρει</w:t>
      </w:r>
      <w:r w:rsidR="00FD0750" w:rsidRPr="00DB7C29">
        <w:rPr>
          <w:rFonts w:ascii="Arial" w:hAnsi="Arial" w:cs="Arial"/>
          <w:color w:val="000000" w:themeColor="text1"/>
          <w:sz w:val="24"/>
          <w:szCs w:val="24"/>
        </w:rPr>
        <w:t xml:space="preserve">. </w:t>
      </w:r>
    </w:p>
    <w:p w14:paraId="1CC0754F" w14:textId="52A99A78" w:rsidR="00E84928" w:rsidRDefault="00C10B03" w:rsidP="002B5B4E">
      <w:pPr>
        <w:spacing w:line="360" w:lineRule="auto"/>
        <w:jc w:val="both"/>
        <w:rPr>
          <w:rFonts w:ascii="Arial" w:hAnsi="Arial" w:cs="Arial"/>
          <w:sz w:val="24"/>
          <w:szCs w:val="24"/>
        </w:rPr>
      </w:pPr>
      <w:r w:rsidRPr="00DB7C29">
        <w:rPr>
          <w:rFonts w:ascii="Arial" w:hAnsi="Arial" w:cs="Arial"/>
          <w:sz w:val="24"/>
          <w:szCs w:val="24"/>
        </w:rPr>
        <w:lastRenderedPageBreak/>
        <w:tab/>
      </w:r>
      <w:r w:rsidR="00151CA8" w:rsidRPr="00DB7C29">
        <w:rPr>
          <w:rFonts w:ascii="Arial" w:hAnsi="Arial" w:cs="Arial"/>
          <w:sz w:val="24"/>
          <w:szCs w:val="24"/>
        </w:rPr>
        <w:t xml:space="preserve">Οι δικαστές που ασχολήθηκαν με την υπόθεση γνωρίζαμε πως διαθέτουν υψηλό επιστημονικό επίπεδο. Απέδειξαν ότι διαθέτουν και </w:t>
      </w:r>
      <w:r w:rsidR="00521C52" w:rsidRPr="00DB7C29">
        <w:rPr>
          <w:rFonts w:ascii="Arial" w:hAnsi="Arial" w:cs="Arial"/>
          <w:sz w:val="24"/>
          <w:szCs w:val="24"/>
        </w:rPr>
        <w:t xml:space="preserve">ακλόνητο </w:t>
      </w:r>
      <w:r w:rsidR="00151CA8" w:rsidRPr="00DB7C29">
        <w:rPr>
          <w:rFonts w:ascii="Arial" w:hAnsi="Arial" w:cs="Arial"/>
          <w:sz w:val="24"/>
          <w:szCs w:val="24"/>
        </w:rPr>
        <w:t xml:space="preserve">δικαστικό φρόνημα. Και αν για σας κ Εισαγγελέα είναι «οι φλέβες της διαφθοράς», για μας είναι η ψυχή του Δικαστικού Σώματος και η </w:t>
      </w:r>
      <w:r w:rsidR="00521C52" w:rsidRPr="00DB7C29">
        <w:rPr>
          <w:rFonts w:ascii="Arial" w:hAnsi="Arial" w:cs="Arial"/>
          <w:sz w:val="24"/>
          <w:szCs w:val="24"/>
        </w:rPr>
        <w:t xml:space="preserve">συλλογική μας </w:t>
      </w:r>
      <w:r w:rsidR="00151CA8" w:rsidRPr="00DB7C29">
        <w:rPr>
          <w:rFonts w:ascii="Arial" w:hAnsi="Arial" w:cs="Arial"/>
          <w:sz w:val="24"/>
          <w:szCs w:val="24"/>
        </w:rPr>
        <w:t>περηφάνεια</w:t>
      </w:r>
      <w:r w:rsidR="00521C52" w:rsidRPr="00DB7C29">
        <w:rPr>
          <w:rFonts w:ascii="Arial" w:hAnsi="Arial" w:cs="Arial"/>
          <w:sz w:val="24"/>
          <w:szCs w:val="24"/>
        </w:rPr>
        <w:t xml:space="preserve">. </w:t>
      </w:r>
      <w:r w:rsidR="00E84928" w:rsidRPr="00DB7C29">
        <w:rPr>
          <w:rFonts w:ascii="Arial" w:hAnsi="Arial" w:cs="Arial"/>
          <w:sz w:val="24"/>
          <w:szCs w:val="24"/>
        </w:rPr>
        <w:t xml:space="preserve">Στις φλέβες λοιπόν της κοινωνίας έχει διαχυθεί το δηλητήριο ενός «θεσμικού» ολοκληρωτισμού ο οποίος επιχειρεί να ισοπεδώσει ηθικά οποιαδήποτε διαφορετική αντίληψη αποδίδοντας της εύκολα το στίγμα της διαφθοράς. Και όπως εύκολα πέρασε το δηλητήριο από «μαχητικούς» δικηγόρους έτσι εύκολα περνάει και από «αδιάφθορους» εισαγγελικούς λειτουργούς. Στο δηλητήριο αυτό η κοινωνία αποκτά διαρκώς και μεγαλύτερη ανοσία θεωρώντας μάλλον ηρωισμό τέτοιου είδους </w:t>
      </w:r>
      <w:r w:rsidR="004B44CC" w:rsidRPr="00DB7C29">
        <w:rPr>
          <w:rFonts w:ascii="Arial" w:hAnsi="Arial" w:cs="Arial"/>
          <w:sz w:val="24"/>
          <w:szCs w:val="24"/>
        </w:rPr>
        <w:t>«</w:t>
      </w:r>
      <w:r w:rsidR="00E84928" w:rsidRPr="00DB7C29">
        <w:rPr>
          <w:rFonts w:ascii="Arial" w:hAnsi="Arial" w:cs="Arial"/>
          <w:sz w:val="24"/>
          <w:szCs w:val="24"/>
        </w:rPr>
        <w:t>αντισυμβατικό</w:t>
      </w:r>
      <w:r w:rsidR="004B44CC" w:rsidRPr="00DB7C29">
        <w:rPr>
          <w:rFonts w:ascii="Arial" w:hAnsi="Arial" w:cs="Arial"/>
          <w:sz w:val="24"/>
          <w:szCs w:val="24"/>
        </w:rPr>
        <w:t>»</w:t>
      </w:r>
      <w:r w:rsidR="00E84928" w:rsidRPr="00DB7C29">
        <w:rPr>
          <w:rFonts w:ascii="Arial" w:hAnsi="Arial" w:cs="Arial"/>
          <w:sz w:val="24"/>
          <w:szCs w:val="24"/>
        </w:rPr>
        <w:t xml:space="preserve"> λόγο. </w:t>
      </w:r>
      <w:r w:rsidR="008963E1" w:rsidRPr="00DB7C29">
        <w:rPr>
          <w:rFonts w:ascii="Arial" w:hAnsi="Arial" w:cs="Arial"/>
          <w:sz w:val="24"/>
          <w:szCs w:val="24"/>
        </w:rPr>
        <w:t xml:space="preserve">Στους δύσκολους και σκοτεινούς καιρούς που τους σκιάζει ο φόβος και η υποταγή, το σθένος και το ανεπηρέαστο φρόνημα μοιάζουν φωτεινά αστέρια. </w:t>
      </w:r>
    </w:p>
    <w:p w14:paraId="4BF5643D" w14:textId="77777777" w:rsidR="00DB7C29" w:rsidRPr="00DB7C29" w:rsidRDefault="00DB7C29" w:rsidP="002B5B4E">
      <w:pPr>
        <w:spacing w:line="360" w:lineRule="auto"/>
        <w:jc w:val="both"/>
        <w:rPr>
          <w:rFonts w:ascii="Arial" w:hAnsi="Arial" w:cs="Arial"/>
          <w:sz w:val="24"/>
          <w:szCs w:val="24"/>
        </w:rPr>
      </w:pPr>
    </w:p>
    <w:p w14:paraId="21788961" w14:textId="77777777" w:rsidR="00DB7C29" w:rsidRPr="0079436A" w:rsidRDefault="00DB7C29" w:rsidP="00DB7C29">
      <w:pPr>
        <w:spacing w:line="278" w:lineRule="auto"/>
        <w:ind w:firstLine="720"/>
        <w:jc w:val="center"/>
        <w:rPr>
          <w:rFonts w:ascii="Arial" w:eastAsia="Aptos" w:hAnsi="Arial" w:cs="Arial"/>
          <w:b/>
          <w:bCs/>
          <w:sz w:val="24"/>
          <w:szCs w:val="24"/>
        </w:rPr>
      </w:pPr>
      <w:r w:rsidRPr="0079436A">
        <w:rPr>
          <w:rFonts w:ascii="Arial" w:eastAsia="Aptos" w:hAnsi="Arial" w:cs="Arial"/>
          <w:b/>
          <w:bCs/>
          <w:sz w:val="24"/>
          <w:szCs w:val="24"/>
        </w:rPr>
        <w:t>ΑΠΟ ΤΟ ΓΡΑΦΕΙΟ ΤΥΠΟΥ</w:t>
      </w:r>
    </w:p>
    <w:p w14:paraId="4EEFF389" w14:textId="1CE93880" w:rsidR="00C10B03" w:rsidRPr="00DB7C29" w:rsidRDefault="00C10B03" w:rsidP="00E84928">
      <w:pPr>
        <w:spacing w:line="360" w:lineRule="auto"/>
        <w:ind w:firstLine="720"/>
        <w:jc w:val="both"/>
        <w:rPr>
          <w:rFonts w:ascii="Arial" w:hAnsi="Arial" w:cs="Arial"/>
          <w:sz w:val="24"/>
          <w:szCs w:val="24"/>
        </w:rPr>
      </w:pPr>
    </w:p>
    <w:sectPr w:rsidR="00C10B03" w:rsidRPr="00DB7C2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B4E"/>
    <w:rsid w:val="00065298"/>
    <w:rsid w:val="000659FC"/>
    <w:rsid w:val="000A5791"/>
    <w:rsid w:val="00151CA8"/>
    <w:rsid w:val="001A647B"/>
    <w:rsid w:val="002575CB"/>
    <w:rsid w:val="002B0E15"/>
    <w:rsid w:val="002B5B4E"/>
    <w:rsid w:val="002D3228"/>
    <w:rsid w:val="003B33D8"/>
    <w:rsid w:val="004B44CC"/>
    <w:rsid w:val="00521C52"/>
    <w:rsid w:val="0079436A"/>
    <w:rsid w:val="007A4E42"/>
    <w:rsid w:val="008963E1"/>
    <w:rsid w:val="009C2AFF"/>
    <w:rsid w:val="00A6662A"/>
    <w:rsid w:val="00A767FE"/>
    <w:rsid w:val="00B43A5A"/>
    <w:rsid w:val="00C10B03"/>
    <w:rsid w:val="00C34825"/>
    <w:rsid w:val="00C62EBC"/>
    <w:rsid w:val="00C661DB"/>
    <w:rsid w:val="00DB7C29"/>
    <w:rsid w:val="00E4416A"/>
    <w:rsid w:val="00E84928"/>
    <w:rsid w:val="00FD075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0B5E2"/>
  <w15:chartTrackingRefBased/>
  <w15:docId w15:val="{9B133A3A-C803-43B9-B1E0-AE54B1FBA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Char"/>
    <w:uiPriority w:val="9"/>
    <w:qFormat/>
    <w:rsid w:val="002B5B4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2B5B4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2B5B4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2B5B4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2B5B4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2B5B4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B5B4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B5B4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B5B4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B5B4E"/>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2B5B4E"/>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2B5B4E"/>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2B5B4E"/>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2B5B4E"/>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2B5B4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2B5B4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2B5B4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2B5B4E"/>
    <w:rPr>
      <w:rFonts w:eastAsiaTheme="majorEastAsia" w:cstheme="majorBidi"/>
      <w:color w:val="272727" w:themeColor="text1" w:themeTint="D8"/>
    </w:rPr>
  </w:style>
  <w:style w:type="paragraph" w:styleId="a3">
    <w:name w:val="Title"/>
    <w:basedOn w:val="a"/>
    <w:next w:val="a"/>
    <w:link w:val="Char"/>
    <w:uiPriority w:val="10"/>
    <w:qFormat/>
    <w:rsid w:val="002B5B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2B5B4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B5B4E"/>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2B5B4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B5B4E"/>
    <w:pPr>
      <w:spacing w:before="160"/>
      <w:jc w:val="center"/>
    </w:pPr>
    <w:rPr>
      <w:i/>
      <w:iCs/>
      <w:color w:val="404040" w:themeColor="text1" w:themeTint="BF"/>
    </w:rPr>
  </w:style>
  <w:style w:type="character" w:customStyle="1" w:styleId="Char1">
    <w:name w:val="Απόσπασμα Char"/>
    <w:basedOn w:val="a0"/>
    <w:link w:val="a5"/>
    <w:uiPriority w:val="29"/>
    <w:rsid w:val="002B5B4E"/>
    <w:rPr>
      <w:i/>
      <w:iCs/>
      <w:color w:val="404040" w:themeColor="text1" w:themeTint="BF"/>
    </w:rPr>
  </w:style>
  <w:style w:type="paragraph" w:styleId="a6">
    <w:name w:val="List Paragraph"/>
    <w:basedOn w:val="a"/>
    <w:uiPriority w:val="34"/>
    <w:qFormat/>
    <w:rsid w:val="002B5B4E"/>
    <w:pPr>
      <w:ind w:left="720"/>
      <w:contextualSpacing/>
    </w:pPr>
  </w:style>
  <w:style w:type="character" w:styleId="a7">
    <w:name w:val="Intense Emphasis"/>
    <w:basedOn w:val="a0"/>
    <w:uiPriority w:val="21"/>
    <w:qFormat/>
    <w:rsid w:val="002B5B4E"/>
    <w:rPr>
      <w:i/>
      <w:iCs/>
      <w:color w:val="2F5496" w:themeColor="accent1" w:themeShade="BF"/>
    </w:rPr>
  </w:style>
  <w:style w:type="paragraph" w:styleId="a8">
    <w:name w:val="Intense Quote"/>
    <w:basedOn w:val="a"/>
    <w:next w:val="a"/>
    <w:link w:val="Char2"/>
    <w:uiPriority w:val="30"/>
    <w:qFormat/>
    <w:rsid w:val="002B5B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2B5B4E"/>
    <w:rPr>
      <w:i/>
      <w:iCs/>
      <w:color w:val="2F5496" w:themeColor="accent1" w:themeShade="BF"/>
    </w:rPr>
  </w:style>
  <w:style w:type="character" w:styleId="a9">
    <w:name w:val="Intense Reference"/>
    <w:basedOn w:val="a0"/>
    <w:uiPriority w:val="32"/>
    <w:qFormat/>
    <w:rsid w:val="002B5B4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ndikeis@otenet.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471</Words>
  <Characters>2548</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Harry Anthis</cp:lastModifiedBy>
  <cp:revision>2</cp:revision>
  <dcterms:created xsi:type="dcterms:W3CDTF">2026-10-23T05:20:00Z</dcterms:created>
  <dcterms:modified xsi:type="dcterms:W3CDTF">2026-10-23T05:20:00Z</dcterms:modified>
</cp:coreProperties>
</file>