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D1B0B" w14:textId="532BA50B" w:rsidR="008220B0" w:rsidRPr="008220B0" w:rsidRDefault="008220B0" w:rsidP="008220B0">
      <w:pPr>
        <w:suppressAutoHyphens w:val="0"/>
        <w:autoSpaceDN/>
        <w:spacing w:after="0" w:line="240" w:lineRule="auto"/>
        <w:rPr>
          <w:rFonts w:ascii="Calibri" w:eastAsia="Calibri" w:hAnsi="Calibri"/>
          <w:kern w:val="2"/>
          <w:sz w:val="20"/>
          <w:szCs w:val="20"/>
          <w:lang w:val="de-DE"/>
        </w:rPr>
      </w:pPr>
      <w:bookmarkStart w:id="0" w:name="_GoBack"/>
      <w:bookmarkEnd w:id="0"/>
      <w:r w:rsidRPr="008220B0">
        <w:rPr>
          <w:rFonts w:ascii="Calibri" w:eastAsia="Calibri" w:hAnsi="Calibri"/>
          <w:b/>
          <w:kern w:val="2"/>
          <w:sz w:val="28"/>
          <w:szCs w:val="28"/>
        </w:rPr>
        <w:t xml:space="preserve"> </w:t>
      </w:r>
      <w:r w:rsidRPr="008220B0">
        <w:rPr>
          <w:rFonts w:ascii="Times New Roman" w:eastAsia="Times New Roman" w:hAnsi="Times New Roman"/>
          <w:b/>
          <w:kern w:val="2"/>
          <w:sz w:val="20"/>
          <w:szCs w:val="20"/>
          <w:lang w:eastAsia="el-GR"/>
        </w:rPr>
        <w:t xml:space="preserve"> </w:t>
      </w:r>
      <w:r>
        <w:rPr>
          <w:rFonts w:ascii="Times New Roman" w:eastAsia="Times New Roman" w:hAnsi="Times New Roman"/>
          <w:b/>
          <w:kern w:val="2"/>
          <w:sz w:val="20"/>
          <w:szCs w:val="20"/>
          <w:lang w:eastAsia="el-GR"/>
        </w:rPr>
        <w:t xml:space="preserve">               </w:t>
      </w:r>
      <w:r w:rsidRPr="008220B0">
        <w:rPr>
          <w:rFonts w:ascii="Calibri" w:eastAsia="Times New Roman" w:hAnsi="Calibri"/>
          <w:b/>
          <w:kern w:val="2"/>
          <w:sz w:val="20"/>
          <w:szCs w:val="20"/>
          <w:lang w:eastAsia="el-GR"/>
        </w:rPr>
        <w:t>ΕΝΩΣΗ</w:t>
      </w:r>
    </w:p>
    <w:p w14:paraId="78336B14" w14:textId="5DAFA6D9" w:rsidR="008220B0" w:rsidRPr="008220B0" w:rsidRDefault="008220B0" w:rsidP="008220B0">
      <w:pPr>
        <w:suppressAutoHyphens w:val="0"/>
        <w:autoSpaceDN/>
        <w:spacing w:after="0" w:line="240" w:lineRule="auto"/>
        <w:rPr>
          <w:rFonts w:ascii="Calibri" w:eastAsia="Calibri" w:hAnsi="Calibri"/>
          <w:kern w:val="2"/>
          <w:sz w:val="20"/>
          <w:szCs w:val="20"/>
          <w:lang w:val="de-DE"/>
        </w:rPr>
      </w:pPr>
      <w:r w:rsidRPr="008220B0">
        <w:rPr>
          <w:rFonts w:ascii="Calibri" w:eastAsia="Times New Roman" w:hAnsi="Calibri"/>
          <w:b/>
          <w:kern w:val="2"/>
          <w:sz w:val="20"/>
          <w:szCs w:val="20"/>
          <w:lang w:eastAsia="el-GR"/>
        </w:rPr>
        <w:t xml:space="preserve"> ΔΙΚΑΣΤΩΝ &amp; ΕΙΣΑΓΓΕΛΕΩΝ</w:t>
      </w:r>
      <w:r w:rsidRPr="008220B0">
        <w:rPr>
          <w:rFonts w:ascii="Calibri" w:eastAsia="Times New Roman" w:hAnsi="Calibri"/>
          <w:b/>
          <w:kern w:val="2"/>
          <w:sz w:val="20"/>
          <w:szCs w:val="20"/>
          <w:lang w:eastAsia="el-GR"/>
        </w:rPr>
        <w:tab/>
      </w:r>
      <w:r w:rsidRPr="008220B0">
        <w:rPr>
          <w:rFonts w:ascii="Calibri" w:eastAsia="Times New Roman" w:hAnsi="Calibri"/>
          <w:b/>
          <w:kern w:val="2"/>
          <w:sz w:val="20"/>
          <w:szCs w:val="20"/>
          <w:lang w:eastAsia="el-GR"/>
        </w:rPr>
        <w:tab/>
      </w:r>
      <w:r w:rsidRPr="008220B0">
        <w:rPr>
          <w:rFonts w:ascii="Calibri" w:eastAsia="Times New Roman" w:hAnsi="Calibri"/>
          <w:b/>
          <w:kern w:val="2"/>
          <w:sz w:val="20"/>
          <w:szCs w:val="20"/>
          <w:lang w:eastAsia="el-GR"/>
        </w:rPr>
        <w:tab/>
      </w:r>
    </w:p>
    <w:p w14:paraId="679FE8A8" w14:textId="36A0ACAC" w:rsidR="008220B0" w:rsidRPr="008220B0" w:rsidRDefault="008220B0" w:rsidP="008220B0">
      <w:pPr>
        <w:suppressAutoHyphens w:val="0"/>
        <w:autoSpaceDN/>
        <w:spacing w:after="0" w:line="240" w:lineRule="auto"/>
        <w:rPr>
          <w:rFonts w:ascii="Calibri" w:eastAsia="Times New Roman" w:hAnsi="Calibri"/>
          <w:kern w:val="2"/>
          <w:sz w:val="20"/>
          <w:szCs w:val="20"/>
          <w:lang w:eastAsia="el-GR"/>
        </w:rPr>
      </w:pPr>
      <w:r w:rsidRPr="008220B0">
        <w:rPr>
          <w:rFonts w:ascii="Calibri" w:eastAsia="Times New Roman" w:hAnsi="Calibri"/>
          <w:kern w:val="2"/>
          <w:sz w:val="20"/>
          <w:szCs w:val="20"/>
          <w:lang w:eastAsia="el-GR"/>
        </w:rPr>
        <w:t xml:space="preserve">     ΠΡΩΤΟΔΙΚΕΙΟ ΑΘΗΝΩΝ</w:t>
      </w:r>
    </w:p>
    <w:p w14:paraId="7CAD61C0" w14:textId="4FFAFAF5" w:rsidR="008220B0" w:rsidRPr="008220B0" w:rsidRDefault="008220B0" w:rsidP="008220B0">
      <w:pPr>
        <w:suppressAutoHyphens w:val="0"/>
        <w:autoSpaceDN/>
        <w:spacing w:after="0" w:line="240" w:lineRule="auto"/>
        <w:rPr>
          <w:rFonts w:ascii="Calibri" w:eastAsia="Times New Roman" w:hAnsi="Calibri"/>
          <w:kern w:val="2"/>
          <w:sz w:val="20"/>
          <w:szCs w:val="20"/>
          <w:lang w:eastAsia="el-GR"/>
        </w:rPr>
      </w:pPr>
      <w:r w:rsidRPr="008220B0">
        <w:rPr>
          <w:rFonts w:ascii="Calibri" w:eastAsia="Times New Roman" w:hAnsi="Calibri"/>
          <w:kern w:val="2"/>
          <w:sz w:val="20"/>
          <w:szCs w:val="20"/>
          <w:lang w:eastAsia="el-GR"/>
        </w:rPr>
        <w:t>(ΠΡΩΗΝ ΣΧΟΛΗ ΕΥΕΛΠΙΔΩΝ)</w:t>
      </w:r>
    </w:p>
    <w:p w14:paraId="228BF218" w14:textId="77D2203C" w:rsidR="008220B0" w:rsidRPr="008220B0" w:rsidRDefault="008220B0" w:rsidP="008220B0">
      <w:pPr>
        <w:suppressAutoHyphens w:val="0"/>
        <w:autoSpaceDN/>
        <w:spacing w:after="0" w:line="240" w:lineRule="auto"/>
        <w:rPr>
          <w:rFonts w:ascii="Calibri" w:eastAsia="Times New Roman" w:hAnsi="Calibri"/>
          <w:kern w:val="2"/>
          <w:sz w:val="20"/>
          <w:szCs w:val="20"/>
          <w:lang w:eastAsia="el-GR"/>
        </w:rPr>
      </w:pPr>
      <w:r w:rsidRPr="008220B0">
        <w:rPr>
          <w:rFonts w:ascii="Calibri" w:eastAsia="Times New Roman" w:hAnsi="Calibri"/>
          <w:kern w:val="2"/>
          <w:sz w:val="20"/>
          <w:szCs w:val="20"/>
          <w:lang w:eastAsia="el-GR"/>
        </w:rPr>
        <w:t xml:space="preserve">     ΚΤΙΡΙΟ 6 –ΓΡΑΦΕΙΟ 210</w:t>
      </w:r>
    </w:p>
    <w:p w14:paraId="6DD3598F" w14:textId="77777777" w:rsidR="008220B0" w:rsidRPr="008220B0" w:rsidRDefault="008220B0" w:rsidP="008220B0">
      <w:pPr>
        <w:suppressAutoHyphens w:val="0"/>
        <w:autoSpaceDN/>
        <w:spacing w:after="0" w:line="240" w:lineRule="auto"/>
        <w:rPr>
          <w:rFonts w:ascii="Calibri" w:eastAsia="Times New Roman" w:hAnsi="Calibri"/>
          <w:kern w:val="2"/>
          <w:sz w:val="20"/>
          <w:szCs w:val="20"/>
          <w:lang w:eastAsia="el-GR"/>
        </w:rPr>
      </w:pPr>
      <w:r w:rsidRPr="008220B0">
        <w:rPr>
          <w:rFonts w:ascii="Calibri" w:eastAsia="Times New Roman" w:hAnsi="Calibri"/>
          <w:kern w:val="2"/>
          <w:sz w:val="20"/>
          <w:szCs w:val="20"/>
          <w:lang w:eastAsia="el-GR"/>
        </w:rPr>
        <w:t xml:space="preserve">       ΤΗΛ: 213 215 6114</w:t>
      </w:r>
    </w:p>
    <w:p w14:paraId="601FB0CB" w14:textId="77777777" w:rsidR="008220B0" w:rsidRPr="008220B0" w:rsidRDefault="008220B0" w:rsidP="008220B0">
      <w:pPr>
        <w:suppressAutoHyphens w:val="0"/>
        <w:autoSpaceDN/>
        <w:spacing w:after="0" w:line="240" w:lineRule="auto"/>
        <w:rPr>
          <w:rFonts w:ascii="Calibri" w:eastAsia="Times New Roman" w:hAnsi="Calibri"/>
          <w:kern w:val="2"/>
          <w:sz w:val="20"/>
          <w:szCs w:val="20"/>
          <w:lang w:eastAsia="el-GR"/>
        </w:rPr>
      </w:pPr>
      <w:r w:rsidRPr="008220B0">
        <w:rPr>
          <w:rFonts w:ascii="Calibri" w:eastAsia="Times New Roman" w:hAnsi="Calibri"/>
          <w:kern w:val="2"/>
          <w:sz w:val="20"/>
          <w:szCs w:val="20"/>
          <w:lang w:val="en-US" w:eastAsia="el-GR"/>
        </w:rPr>
        <w:t>e</w:t>
      </w:r>
      <w:r w:rsidRPr="008220B0">
        <w:rPr>
          <w:rFonts w:ascii="Calibri" w:eastAsia="Times New Roman" w:hAnsi="Calibri"/>
          <w:kern w:val="2"/>
          <w:sz w:val="20"/>
          <w:szCs w:val="20"/>
          <w:lang w:eastAsia="el-GR"/>
        </w:rPr>
        <w:t xml:space="preserve">- </w:t>
      </w:r>
      <w:r w:rsidRPr="008220B0">
        <w:rPr>
          <w:rFonts w:ascii="Calibri" w:eastAsia="Times New Roman" w:hAnsi="Calibri"/>
          <w:kern w:val="2"/>
          <w:sz w:val="20"/>
          <w:szCs w:val="20"/>
          <w:lang w:val="en-US" w:eastAsia="el-GR"/>
        </w:rPr>
        <w:t>mail</w:t>
      </w:r>
      <w:r w:rsidRPr="008220B0">
        <w:rPr>
          <w:rFonts w:ascii="Calibri" w:eastAsia="Times New Roman" w:hAnsi="Calibri"/>
          <w:kern w:val="2"/>
          <w:sz w:val="20"/>
          <w:szCs w:val="20"/>
          <w:lang w:eastAsia="el-GR"/>
        </w:rPr>
        <w:t xml:space="preserve">: </w:t>
      </w:r>
      <w:hyperlink r:id="rId7" w:history="1">
        <w:r w:rsidRPr="008220B0">
          <w:rPr>
            <w:rFonts w:ascii="Calibri" w:eastAsia="Times New Roman" w:hAnsi="Calibri"/>
            <w:kern w:val="2"/>
            <w:sz w:val="20"/>
            <w:szCs w:val="20"/>
            <w:lang w:val="en-US" w:eastAsia="el-GR"/>
          </w:rPr>
          <w:t>endikeis</w:t>
        </w:r>
        <w:r w:rsidRPr="008220B0">
          <w:rPr>
            <w:rFonts w:ascii="Calibri" w:eastAsia="Times New Roman" w:hAnsi="Calibri"/>
            <w:kern w:val="2"/>
            <w:sz w:val="20"/>
            <w:szCs w:val="20"/>
            <w:lang w:eastAsia="el-GR"/>
          </w:rPr>
          <w:t>@</w:t>
        </w:r>
        <w:r w:rsidRPr="008220B0">
          <w:rPr>
            <w:rFonts w:ascii="Calibri" w:eastAsia="Times New Roman" w:hAnsi="Calibri"/>
            <w:kern w:val="2"/>
            <w:sz w:val="20"/>
            <w:szCs w:val="20"/>
            <w:lang w:val="en-US" w:eastAsia="el-GR"/>
          </w:rPr>
          <w:t>otenet</w:t>
        </w:r>
        <w:r w:rsidRPr="008220B0">
          <w:rPr>
            <w:rFonts w:ascii="Calibri" w:eastAsia="Times New Roman" w:hAnsi="Calibri"/>
            <w:kern w:val="2"/>
            <w:sz w:val="20"/>
            <w:szCs w:val="20"/>
            <w:lang w:eastAsia="el-GR"/>
          </w:rPr>
          <w:t>.</w:t>
        </w:r>
        <w:r w:rsidRPr="008220B0">
          <w:rPr>
            <w:rFonts w:ascii="Calibri" w:eastAsia="Times New Roman" w:hAnsi="Calibri"/>
            <w:kern w:val="2"/>
            <w:sz w:val="20"/>
            <w:szCs w:val="20"/>
            <w:lang w:val="en-US" w:eastAsia="el-GR"/>
          </w:rPr>
          <w:t>gr</w:t>
        </w:r>
      </w:hyperlink>
    </w:p>
    <w:p w14:paraId="05FCF4D1" w14:textId="77777777" w:rsidR="002E1E72" w:rsidRDefault="0034098B">
      <w:pPr>
        <w:pStyle w:val="Web"/>
        <w:jc w:val="center"/>
      </w:pPr>
      <w:r>
        <w:rPr>
          <w:rFonts w:ascii="Calibri" w:eastAsia="Calibri" w:hAnsi="Calibri"/>
          <w:noProof/>
          <w:kern w:val="3"/>
          <w:sz w:val="22"/>
          <w:szCs w:val="22"/>
          <w:lang w:eastAsia="en-US"/>
        </w:rPr>
        <w:drawing>
          <wp:inline distT="0" distB="0" distL="0" distR="0" wp14:anchorId="6D4AE25B" wp14:editId="6CDA9C5D">
            <wp:extent cx="867491" cy="848426"/>
            <wp:effectExtent l="0" t="0" r="8809" b="8824"/>
            <wp:docPr id="42652136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7491" cy="8484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AA5456" w14:textId="371174B7" w:rsidR="00C265E6" w:rsidRDefault="00C265E6" w:rsidP="00C265E6">
      <w:pPr>
        <w:pStyle w:val="Web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Αθήνα, </w:t>
      </w:r>
      <w:r w:rsidR="00147C51">
        <w:rPr>
          <w:rFonts w:ascii="Calibri" w:hAnsi="Calibri" w:cs="Calibri"/>
        </w:rPr>
        <w:t>23</w:t>
      </w:r>
      <w:r>
        <w:rPr>
          <w:rFonts w:ascii="Calibri" w:hAnsi="Calibri" w:cs="Calibri"/>
        </w:rPr>
        <w:t>/09/2026</w:t>
      </w:r>
    </w:p>
    <w:p w14:paraId="52725BC1" w14:textId="03D14E28" w:rsidR="00C265E6" w:rsidRPr="00C265E6" w:rsidRDefault="00C265E6" w:rsidP="00C265E6">
      <w:pPr>
        <w:pStyle w:val="Web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πρωτ</w:t>
      </w:r>
      <w:proofErr w:type="spellEnd"/>
      <w:r>
        <w:rPr>
          <w:rFonts w:ascii="Calibri" w:hAnsi="Calibri" w:cs="Calibri"/>
        </w:rPr>
        <w:t>:</w:t>
      </w:r>
      <w:r w:rsidR="00147C51">
        <w:rPr>
          <w:rFonts w:ascii="Calibri" w:hAnsi="Calibri" w:cs="Calibri"/>
        </w:rPr>
        <w:t xml:space="preserve"> 326</w:t>
      </w:r>
    </w:p>
    <w:p w14:paraId="5448A342" w14:textId="77777777" w:rsidR="002E1E72" w:rsidRDefault="002E1E72">
      <w:pPr>
        <w:pStyle w:val="Web"/>
        <w:rPr>
          <w:b/>
          <w:bCs/>
        </w:rPr>
      </w:pPr>
    </w:p>
    <w:p w14:paraId="01ABF0B3" w14:textId="77777777" w:rsidR="002E1E72" w:rsidRDefault="0034098B">
      <w:pPr>
        <w:pStyle w:val="Web"/>
        <w:jc w:val="center"/>
      </w:pPr>
      <w:r>
        <w:rPr>
          <w:rFonts w:ascii="Calibri" w:hAnsi="Calibri" w:cs="Calibri"/>
          <w:b/>
          <w:bCs/>
          <w:sz w:val="28"/>
          <w:szCs w:val="28"/>
        </w:rPr>
        <w:t>ΔΕΛΤΙΟ ΤΥΠΟΥ</w:t>
      </w:r>
    </w:p>
    <w:p w14:paraId="0C579422" w14:textId="77777777" w:rsidR="00C265E6" w:rsidRPr="00C265E6" w:rsidRDefault="00C265E6" w:rsidP="00C265E6">
      <w:pPr>
        <w:pStyle w:val="Web"/>
        <w:rPr>
          <w:rFonts w:ascii="Calibri" w:hAnsi="Calibri" w:cs="Calibri"/>
        </w:rPr>
      </w:pPr>
    </w:p>
    <w:p w14:paraId="256451FD" w14:textId="03952921" w:rsidR="002E1E72" w:rsidRDefault="0034098B">
      <w:pPr>
        <w:pStyle w:val="Web"/>
        <w:jc w:val="center"/>
      </w:pPr>
      <w:r>
        <w:rPr>
          <w:rFonts w:ascii="Calibri" w:hAnsi="Calibri" w:cs="Calibri"/>
        </w:rPr>
        <w:t xml:space="preserve">Η </w:t>
      </w:r>
      <w:r>
        <w:rPr>
          <w:rFonts w:ascii="Calibri" w:hAnsi="Calibri" w:cs="Calibri"/>
          <w:b/>
          <w:bCs/>
        </w:rPr>
        <w:t>Ένωση Δικαστών και Εισαγγελέων</w:t>
      </w:r>
      <w:r>
        <w:rPr>
          <w:rFonts w:ascii="Calibri" w:hAnsi="Calibri" w:cs="Calibri"/>
        </w:rPr>
        <w:t xml:space="preserve"> διοργανώνει Διεθνή Ημερίδα με θέμα:</w:t>
      </w:r>
    </w:p>
    <w:p w14:paraId="14AA2789" w14:textId="77777777" w:rsidR="002E1E72" w:rsidRDefault="002E1E72">
      <w:pPr>
        <w:pStyle w:val="Web"/>
        <w:jc w:val="center"/>
        <w:rPr>
          <w:rFonts w:ascii="Calibri" w:hAnsi="Calibri" w:cs="Calibri"/>
          <w:b/>
          <w:bCs/>
        </w:rPr>
      </w:pPr>
    </w:p>
    <w:p w14:paraId="5EBB7754" w14:textId="77777777" w:rsidR="002E1E72" w:rsidRDefault="0034098B">
      <w:pPr>
        <w:pStyle w:val="Web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Δεοντολογία και θεσμικός σεβασμός στη δικαστική αίθουσα:</w:t>
      </w:r>
    </w:p>
    <w:p w14:paraId="58DDB312" w14:textId="77777777" w:rsidR="002E1E72" w:rsidRDefault="0034098B">
      <w:pPr>
        <w:pStyle w:val="Web"/>
        <w:jc w:val="center"/>
      </w:pPr>
      <w:r>
        <w:rPr>
          <w:rFonts w:ascii="Calibri" w:hAnsi="Calibri" w:cs="Calibri"/>
          <w:b/>
          <w:bCs/>
        </w:rPr>
        <w:t>«Αντιμετωπίζοντας τις ακραίες συμπεριφορές δικηγόρων απέναντι σε δικαστικούς λειτουργούς – Διεθνής πρακτική σε ένα ανησυχητικό φαινόμενο».</w:t>
      </w:r>
    </w:p>
    <w:p w14:paraId="4C2BA669" w14:textId="77777777" w:rsidR="002E1E72" w:rsidRDefault="002E1E72">
      <w:pPr>
        <w:pStyle w:val="Web"/>
        <w:jc w:val="both"/>
        <w:rPr>
          <w:rFonts w:ascii="Calibri" w:hAnsi="Calibri" w:cs="Calibri"/>
        </w:rPr>
      </w:pPr>
    </w:p>
    <w:p w14:paraId="419BE110" w14:textId="77777777" w:rsidR="002E1E72" w:rsidRDefault="0034098B">
      <w:pPr>
        <w:pStyle w:val="Web"/>
        <w:jc w:val="both"/>
      </w:pPr>
      <w:r>
        <w:rPr>
          <w:rFonts w:ascii="Calibri" w:hAnsi="Calibri" w:cs="Calibri"/>
        </w:rPr>
        <w:t xml:space="preserve">Η ημερίδα θα πραγματοποιηθεί το </w:t>
      </w:r>
      <w:r>
        <w:rPr>
          <w:rFonts w:ascii="Calibri" w:hAnsi="Calibri" w:cs="Calibri"/>
          <w:b/>
          <w:bCs/>
        </w:rPr>
        <w:t>Σάββατο 10 Οκτωβρίου 2026 στις 10:00 π.μ.</w:t>
      </w:r>
      <w:r>
        <w:rPr>
          <w:rFonts w:ascii="Calibri" w:hAnsi="Calibri" w:cs="Calibri"/>
        </w:rPr>
        <w:t xml:space="preserve"> στο</w:t>
      </w:r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Αμφιθεάτρο</w:t>
      </w:r>
      <w:proofErr w:type="spellEnd"/>
      <w:r>
        <w:rPr>
          <w:rFonts w:ascii="Calibri" w:hAnsi="Calibri" w:cs="Calibri"/>
          <w:b/>
          <w:bCs/>
        </w:rPr>
        <w:t xml:space="preserve"> της Εθνικής Πινακοθήκης - Μουσείου Αλεξάνδρου Σούτσου</w:t>
      </w:r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Λεωφ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Βασ.Κωνσταντίνου</w:t>
      </w:r>
      <w:proofErr w:type="spellEnd"/>
      <w:r>
        <w:rPr>
          <w:rFonts w:ascii="Calibri" w:hAnsi="Calibri" w:cs="Calibri"/>
        </w:rPr>
        <w:t xml:space="preserve"> 50, Αθήνα – </w:t>
      </w:r>
      <w:r>
        <w:rPr>
          <w:rFonts w:ascii="Calibri" w:hAnsi="Calibri" w:cs="Calibri"/>
          <w:i/>
          <w:iCs/>
        </w:rPr>
        <w:t>πλησίον Σταθμού Μετρό «Ευαγγελισμός»</w:t>
      </w:r>
      <w:r>
        <w:rPr>
          <w:rFonts w:ascii="Calibri" w:hAnsi="Calibri" w:cs="Calibri"/>
        </w:rPr>
        <w:t>).</w:t>
      </w:r>
    </w:p>
    <w:p w14:paraId="1415F144" w14:textId="3CECAFE0" w:rsidR="002E1E72" w:rsidRDefault="0034098B">
      <w:pPr>
        <w:pStyle w:val="Web"/>
        <w:jc w:val="both"/>
      </w:pPr>
      <w:r>
        <w:rPr>
          <w:rFonts w:ascii="Calibri" w:hAnsi="Calibri" w:cs="Calibri"/>
        </w:rPr>
        <w:t xml:space="preserve">Την </w:t>
      </w:r>
      <w:r w:rsidRPr="008152F9">
        <w:rPr>
          <w:rFonts w:ascii="Calibri" w:hAnsi="Calibri" w:cs="Calibri"/>
          <w:b/>
          <w:bCs/>
        </w:rPr>
        <w:t>έναρξη</w:t>
      </w:r>
      <w:r>
        <w:rPr>
          <w:rFonts w:ascii="Calibri" w:hAnsi="Calibri" w:cs="Calibri"/>
        </w:rPr>
        <w:t xml:space="preserve"> των εργασιών της Διεθνούς Ημερίδας </w:t>
      </w:r>
      <w:r w:rsidR="00C265E6" w:rsidRPr="00C265E6">
        <w:rPr>
          <w:rFonts w:ascii="Calibri" w:hAnsi="Calibri" w:cs="Calibri"/>
          <w:i/>
          <w:iCs/>
        </w:rPr>
        <w:t>(</w:t>
      </w:r>
      <w:r w:rsidR="00C265E6" w:rsidRPr="00045381">
        <w:rPr>
          <w:rFonts w:ascii="Calibri" w:hAnsi="Calibri" w:cs="Calibri"/>
          <w:b/>
          <w:bCs/>
          <w:i/>
          <w:iCs/>
        </w:rPr>
        <w:t>στις 10:30 π.μ</w:t>
      </w:r>
      <w:r w:rsidR="00C265E6" w:rsidRPr="00C265E6">
        <w:rPr>
          <w:rFonts w:ascii="Calibri" w:hAnsi="Calibri" w:cs="Calibri"/>
          <w:i/>
          <w:iCs/>
        </w:rPr>
        <w:t>.)</w:t>
      </w:r>
      <w:r w:rsidR="00C265E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θα χαιρετίσουν ο Πρόεδρος της Ένωσης Δικαστών &amp; Εισαγγελέων, </w:t>
      </w:r>
      <w:r>
        <w:rPr>
          <w:rFonts w:ascii="Calibri" w:hAnsi="Calibri" w:cs="Calibri"/>
          <w:b/>
          <w:bCs/>
        </w:rPr>
        <w:t xml:space="preserve">Χριστόφορος </w:t>
      </w:r>
      <w:proofErr w:type="spellStart"/>
      <w:r>
        <w:rPr>
          <w:rFonts w:ascii="Calibri" w:hAnsi="Calibri" w:cs="Calibri"/>
          <w:b/>
          <w:bCs/>
        </w:rPr>
        <w:t>Σεβαστίδης</w:t>
      </w:r>
      <w:proofErr w:type="spellEnd"/>
      <w:r>
        <w:rPr>
          <w:rFonts w:ascii="Calibri" w:hAnsi="Calibri" w:cs="Calibri"/>
        </w:rPr>
        <w:t xml:space="preserve">, ΔΝ Πρόεδρος Εφετών, και ο Υπουργός Δικαιοσύνης, </w:t>
      </w:r>
      <w:r>
        <w:rPr>
          <w:rFonts w:ascii="Calibri" w:hAnsi="Calibri" w:cs="Calibri"/>
          <w:b/>
          <w:bCs/>
        </w:rPr>
        <w:t xml:space="preserve">Γεώργιος </w:t>
      </w:r>
      <w:proofErr w:type="spellStart"/>
      <w:r>
        <w:rPr>
          <w:rFonts w:ascii="Calibri" w:hAnsi="Calibri" w:cs="Calibri"/>
          <w:b/>
          <w:bCs/>
        </w:rPr>
        <w:t>Φλωρίδης</w:t>
      </w:r>
      <w:proofErr w:type="spellEnd"/>
      <w:r>
        <w:rPr>
          <w:rFonts w:ascii="Calibri" w:hAnsi="Calibri" w:cs="Calibri"/>
        </w:rPr>
        <w:t>.</w:t>
      </w:r>
    </w:p>
    <w:p w14:paraId="17E47FEC" w14:textId="78964B48" w:rsidR="00C265E6" w:rsidRPr="00C265E6" w:rsidRDefault="00C265E6" w:rsidP="00C265E6">
      <w:pPr>
        <w:pStyle w:val="Web"/>
        <w:jc w:val="both"/>
        <w:rPr>
          <w:rFonts w:ascii="Calibri" w:hAnsi="Calibri" w:cs="Calibri"/>
          <w:b/>
          <w:bCs/>
        </w:rPr>
      </w:pPr>
      <w:r w:rsidRPr="00C265E6">
        <w:rPr>
          <w:rFonts w:ascii="Calibri" w:hAnsi="Calibri" w:cs="Calibri"/>
        </w:rPr>
        <w:t>Στη συνέχεια, θα ακολουθήσουν οι εισηγήσεις διακεκριμένων δικαστικών λειτουργών από την Ελλάδα και το εξωτερικό</w:t>
      </w:r>
      <w:r w:rsidR="0029693A" w:rsidRPr="0029693A">
        <w:rPr>
          <w:rFonts w:ascii="Calibri" w:hAnsi="Calibri" w:cs="Calibri"/>
        </w:rPr>
        <w:t xml:space="preserve">, </w:t>
      </w:r>
      <w:r w:rsidR="0029693A">
        <w:rPr>
          <w:rFonts w:ascii="Calibri" w:hAnsi="Calibri" w:cs="Calibri"/>
        </w:rPr>
        <w:t xml:space="preserve">του Προεδρείου της Διεθνούς και Ευρωπαϊκής Ένωσης Δικαστών, </w:t>
      </w:r>
      <w:r w:rsidRPr="00C265E6">
        <w:rPr>
          <w:rFonts w:ascii="Calibri" w:hAnsi="Calibri" w:cs="Calibri"/>
        </w:rPr>
        <w:t>οι οποίοι θα αναλύσουν τη διεθνή πρακτική, το κανονιστικό πλαίσιο και τις θεσμικές προκλήσεις του φαινομένου.</w:t>
      </w:r>
    </w:p>
    <w:p w14:paraId="28D57800" w14:textId="4918B269" w:rsidR="002E1E72" w:rsidRDefault="009E6487">
      <w:pPr>
        <w:pStyle w:val="Web"/>
      </w:pPr>
      <w:r>
        <w:rPr>
          <w:rFonts w:ascii="Calibri" w:hAnsi="Calibri" w:cs="Calibri"/>
          <w:b/>
          <w:bCs/>
        </w:rPr>
        <w:t>Ακολουθεί το</w:t>
      </w:r>
      <w:r w:rsidR="00C265E6">
        <w:rPr>
          <w:rFonts w:ascii="Calibri" w:hAnsi="Calibri" w:cs="Calibri"/>
          <w:b/>
          <w:bCs/>
        </w:rPr>
        <w:t xml:space="preserve"> αναλυτικό π</w:t>
      </w:r>
      <w:r>
        <w:rPr>
          <w:rFonts w:ascii="Calibri" w:hAnsi="Calibri" w:cs="Calibri"/>
          <w:b/>
          <w:bCs/>
        </w:rPr>
        <w:t xml:space="preserve">ρόγραμμα </w:t>
      </w:r>
      <w:r w:rsidR="00C265E6">
        <w:rPr>
          <w:rFonts w:ascii="Calibri" w:hAnsi="Calibri" w:cs="Calibri"/>
          <w:b/>
          <w:bCs/>
        </w:rPr>
        <w:t xml:space="preserve">των </w:t>
      </w:r>
      <w:r>
        <w:rPr>
          <w:rFonts w:ascii="Calibri" w:hAnsi="Calibri" w:cs="Calibri"/>
          <w:b/>
          <w:bCs/>
        </w:rPr>
        <w:t>Εισηγήσεων:</w:t>
      </w:r>
    </w:p>
    <w:p w14:paraId="2069579E" w14:textId="77777777" w:rsidR="002E1E72" w:rsidRDefault="0034098B">
      <w:pPr>
        <w:pStyle w:val="Web"/>
        <w:numPr>
          <w:ilvl w:val="0"/>
          <w:numId w:val="1"/>
        </w:numPr>
      </w:pPr>
      <w:r>
        <w:rPr>
          <w:rFonts w:ascii="Calibri" w:hAnsi="Calibri" w:cs="Calibri"/>
          <w:b/>
          <w:bCs/>
        </w:rPr>
        <w:t xml:space="preserve">11:00 – Γεώργιος </w:t>
      </w:r>
      <w:proofErr w:type="spellStart"/>
      <w:r>
        <w:rPr>
          <w:rFonts w:ascii="Calibri" w:hAnsi="Calibri" w:cs="Calibri"/>
          <w:b/>
          <w:bCs/>
        </w:rPr>
        <w:t>Σχοινοχωρίτης</w:t>
      </w:r>
      <w:proofErr w:type="spellEnd"/>
      <w:r>
        <w:rPr>
          <w:rFonts w:ascii="Calibri" w:hAnsi="Calibri" w:cs="Calibri"/>
        </w:rPr>
        <w:t xml:space="preserve"> (Αρεοπαγίτης):</w:t>
      </w:r>
    </w:p>
    <w:p w14:paraId="0453040C" w14:textId="77777777" w:rsidR="002E1E72" w:rsidRDefault="0034098B">
      <w:pPr>
        <w:pStyle w:val="Web"/>
        <w:ind w:left="720"/>
      </w:pPr>
      <w:r>
        <w:rPr>
          <w:rFonts w:ascii="Calibri" w:hAnsi="Calibri" w:cs="Calibri"/>
          <w:i/>
          <w:iCs/>
        </w:rPr>
        <w:t>«Ακραίες συμπεριφορές κατά τη διαδικασία απονομής της δικαιοσύνης. Συνταγματικές σταθμίσεις, κανονιστικά εργαλεία και θεσμική πρακτική»</w:t>
      </w:r>
      <w:r>
        <w:rPr>
          <w:rFonts w:ascii="Calibri" w:hAnsi="Calibri" w:cs="Calibri"/>
        </w:rPr>
        <w:t>.</w:t>
      </w:r>
    </w:p>
    <w:p w14:paraId="7FCEE3F2" w14:textId="77777777" w:rsidR="002E1E72" w:rsidRDefault="0034098B">
      <w:pPr>
        <w:pStyle w:val="Web"/>
        <w:numPr>
          <w:ilvl w:val="0"/>
          <w:numId w:val="1"/>
        </w:numPr>
      </w:pPr>
      <w:r>
        <w:rPr>
          <w:rFonts w:ascii="Calibri" w:hAnsi="Calibri" w:cs="Calibri"/>
          <w:b/>
          <w:bCs/>
        </w:rPr>
        <w:t xml:space="preserve">11:30 – </w:t>
      </w:r>
      <w:proofErr w:type="spellStart"/>
      <w:r>
        <w:rPr>
          <w:rFonts w:ascii="Calibri" w:hAnsi="Calibri" w:cs="Calibri"/>
          <w:b/>
          <w:bCs/>
        </w:rPr>
        <w:t>Sabine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Matejka</w:t>
      </w:r>
      <w:proofErr w:type="spellEnd"/>
      <w:r>
        <w:rPr>
          <w:rFonts w:ascii="Calibri" w:hAnsi="Calibri" w:cs="Calibri"/>
        </w:rPr>
        <w:t xml:space="preserve"> (Αυστρία) </w:t>
      </w:r>
    </w:p>
    <w:p w14:paraId="3F0BC5D5" w14:textId="5E0986E5" w:rsidR="002E1E72" w:rsidRDefault="0029693A">
      <w:pPr>
        <w:pStyle w:val="Web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Α’ Αντιπρόεδρος της Διεθνούς Ένωσης Δικαστών, Πρόεδρος της Ευρωπαϊκής Ένωσης Δικαστών, Πρόεδρος του Περιφερειακού Δικαστηρίου </w:t>
      </w:r>
      <w:proofErr w:type="spellStart"/>
      <w:r>
        <w:rPr>
          <w:rFonts w:ascii="Calibri" w:hAnsi="Calibri" w:cs="Calibri"/>
        </w:rPr>
        <w:t>Floridsdorf</w:t>
      </w:r>
      <w:proofErr w:type="spellEnd"/>
      <w:r>
        <w:rPr>
          <w:rFonts w:ascii="Calibri" w:hAnsi="Calibri" w:cs="Calibri"/>
        </w:rPr>
        <w:t xml:space="preserve"> Βιέννης</w:t>
      </w:r>
    </w:p>
    <w:p w14:paraId="41B14D3A" w14:textId="77777777" w:rsidR="002E1E72" w:rsidRDefault="0034098B">
      <w:pPr>
        <w:pStyle w:val="Web"/>
        <w:ind w:left="720"/>
      </w:pPr>
      <w:r>
        <w:rPr>
          <w:rFonts w:ascii="Calibri" w:hAnsi="Calibri" w:cs="Calibri"/>
          <w:i/>
          <w:iCs/>
        </w:rPr>
        <w:t>«Νομικά επαγγέλματα σε περιόδους κρίσης»</w:t>
      </w:r>
      <w:r>
        <w:rPr>
          <w:rFonts w:ascii="Calibri" w:hAnsi="Calibri" w:cs="Calibri"/>
        </w:rPr>
        <w:t>.</w:t>
      </w:r>
    </w:p>
    <w:p w14:paraId="49EC8389" w14:textId="77777777" w:rsidR="002E1E72" w:rsidRDefault="0034098B">
      <w:pPr>
        <w:pStyle w:val="Web"/>
        <w:numPr>
          <w:ilvl w:val="0"/>
          <w:numId w:val="1"/>
        </w:numPr>
      </w:pPr>
      <w:r>
        <w:rPr>
          <w:rFonts w:ascii="Calibri" w:hAnsi="Calibri" w:cs="Calibri"/>
          <w:b/>
          <w:bCs/>
        </w:rPr>
        <w:lastRenderedPageBreak/>
        <w:t>12:00 – Roland Kempfle, LL.M.</w:t>
      </w:r>
      <w:r>
        <w:rPr>
          <w:rFonts w:ascii="Calibri" w:hAnsi="Calibri" w:cs="Calibri"/>
        </w:rPr>
        <w:t xml:space="preserve"> (Γερμανία)</w:t>
      </w:r>
    </w:p>
    <w:p w14:paraId="117EF3F7" w14:textId="77777777" w:rsidR="002E1E72" w:rsidRDefault="0034098B">
      <w:pPr>
        <w:pStyle w:val="Web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Αντιπρόεδρος της Διεθνούς και της Ευρωπαϊκής Ένωσης Δικαστών, Δικαστής στο Πρωτοδικείο Μονάχου Ι</w:t>
      </w:r>
    </w:p>
    <w:p w14:paraId="4E62125D" w14:textId="77777777" w:rsidR="002E1E72" w:rsidRDefault="0034098B">
      <w:pPr>
        <w:pStyle w:val="Web"/>
        <w:ind w:left="720"/>
      </w:pPr>
      <w:r>
        <w:rPr>
          <w:rFonts w:ascii="Calibri" w:hAnsi="Calibri" w:cs="Calibri"/>
          <w:i/>
          <w:iCs/>
        </w:rPr>
        <w:t>«Διεθνή πρότυπα για τις σχέσεις δικαστών και δικηγόρων»</w:t>
      </w:r>
      <w:r>
        <w:rPr>
          <w:rFonts w:ascii="Calibri" w:hAnsi="Calibri" w:cs="Calibri"/>
        </w:rPr>
        <w:t>.</w:t>
      </w:r>
    </w:p>
    <w:p w14:paraId="23674624" w14:textId="77777777" w:rsidR="002E1E72" w:rsidRDefault="0034098B">
      <w:pPr>
        <w:pStyle w:val="Web"/>
        <w:numPr>
          <w:ilvl w:val="0"/>
          <w:numId w:val="1"/>
        </w:numPr>
      </w:pPr>
      <w:r>
        <w:rPr>
          <w:rFonts w:ascii="Calibri" w:hAnsi="Calibri" w:cs="Calibri"/>
          <w:b/>
          <w:bCs/>
        </w:rPr>
        <w:t xml:space="preserve">12:30 – </w:t>
      </w:r>
      <w:proofErr w:type="spellStart"/>
      <w:r>
        <w:rPr>
          <w:rFonts w:ascii="Calibri" w:hAnsi="Calibri" w:cs="Calibri"/>
          <w:b/>
          <w:bCs/>
        </w:rPr>
        <w:t>Monica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Mastrandrea</w:t>
      </w:r>
      <w:proofErr w:type="spellEnd"/>
      <w:r>
        <w:rPr>
          <w:rFonts w:ascii="Calibri" w:hAnsi="Calibri" w:cs="Calibri"/>
        </w:rPr>
        <w:t xml:space="preserve"> (Ιταλία) </w:t>
      </w:r>
    </w:p>
    <w:p w14:paraId="4BFA8A13" w14:textId="73586AE6" w:rsidR="002E1E72" w:rsidRDefault="0034098B">
      <w:pPr>
        <w:pStyle w:val="Web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Δικαστής στο Πρωτοδικείο του Τορίνο, Μέλος </w:t>
      </w:r>
      <w:r w:rsidR="00D1560A">
        <w:rPr>
          <w:rFonts w:ascii="Calibri" w:hAnsi="Calibri" w:cs="Calibri"/>
        </w:rPr>
        <w:t>της Κεντρικής Διοικούσας Επιτροπής της</w:t>
      </w:r>
      <w:r>
        <w:rPr>
          <w:rFonts w:ascii="Calibri" w:hAnsi="Calibri" w:cs="Calibri"/>
        </w:rPr>
        <w:t xml:space="preserve"> Ιταλικής Ένωσης Δικαστών &amp; Εισαγγελέων, Αρχισυντάκτρια</w:t>
      </w:r>
      <w:r w:rsidR="004A3AD9">
        <w:rPr>
          <w:rFonts w:ascii="Calibri" w:hAnsi="Calibri" w:cs="Calibri"/>
        </w:rPr>
        <w:t xml:space="preserve"> του περιοδικού</w:t>
      </w:r>
      <w:r>
        <w:rPr>
          <w:rFonts w:ascii="Calibri" w:hAnsi="Calibri" w:cs="Calibri"/>
        </w:rPr>
        <w:t xml:space="preserve"> «</w:t>
      </w:r>
      <w:proofErr w:type="spellStart"/>
      <w:r>
        <w:rPr>
          <w:rFonts w:ascii="Calibri" w:hAnsi="Calibri" w:cs="Calibri"/>
        </w:rPr>
        <w:t>La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Magistratura</w:t>
      </w:r>
      <w:proofErr w:type="spellEnd"/>
      <w:r>
        <w:rPr>
          <w:rFonts w:ascii="Calibri" w:hAnsi="Calibri" w:cs="Calibri"/>
        </w:rPr>
        <w:t>»</w:t>
      </w:r>
    </w:p>
    <w:p w14:paraId="658FE12D" w14:textId="77777777" w:rsidR="002E1E72" w:rsidRDefault="0034098B">
      <w:pPr>
        <w:pStyle w:val="Web"/>
        <w:ind w:left="720"/>
      </w:pPr>
      <w:r>
        <w:rPr>
          <w:rFonts w:ascii="Calibri" w:hAnsi="Calibri" w:cs="Calibri"/>
          <w:i/>
          <w:iCs/>
        </w:rPr>
        <w:t>«Δικαστικό σώμα και δικηγόροι στην Ιταλία: κανονιστικό πλαίσιο, πρακτική και κουλτούρα διαλόγου»</w:t>
      </w:r>
      <w:r>
        <w:rPr>
          <w:rFonts w:ascii="Calibri" w:hAnsi="Calibri" w:cs="Calibri"/>
        </w:rPr>
        <w:t>.</w:t>
      </w:r>
    </w:p>
    <w:p w14:paraId="5BBE793A" w14:textId="77777777" w:rsidR="002E1E72" w:rsidRDefault="0034098B">
      <w:pPr>
        <w:pStyle w:val="Web"/>
        <w:numPr>
          <w:ilvl w:val="0"/>
          <w:numId w:val="1"/>
        </w:numPr>
      </w:pPr>
      <w:r>
        <w:rPr>
          <w:rFonts w:ascii="Calibri" w:hAnsi="Calibri" w:cs="Calibri"/>
          <w:b/>
          <w:bCs/>
        </w:rPr>
        <w:t xml:space="preserve">13:00 – </w:t>
      </w:r>
      <w:proofErr w:type="spellStart"/>
      <w:r>
        <w:rPr>
          <w:rFonts w:ascii="Calibri" w:hAnsi="Calibri" w:cs="Calibri"/>
          <w:b/>
          <w:bCs/>
        </w:rPr>
        <w:t>Declan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O’Callaghan</w:t>
      </w:r>
      <w:proofErr w:type="spellEnd"/>
      <w:r>
        <w:rPr>
          <w:rFonts w:ascii="Calibri" w:hAnsi="Calibri" w:cs="Calibri"/>
        </w:rPr>
        <w:t xml:space="preserve"> (Ηνωμένο Βασίλειο) </w:t>
      </w:r>
    </w:p>
    <w:p w14:paraId="140EF419" w14:textId="77777777" w:rsidR="009D528D" w:rsidRPr="00D86B5C" w:rsidRDefault="009D528D" w:rsidP="009D528D">
      <w:pPr>
        <w:spacing w:after="0"/>
        <w:ind w:left="720"/>
        <w:jc w:val="both"/>
        <w:rPr>
          <w:rFonts w:ascii="Calibri" w:hAnsi="Calibri" w:cs="Calibri"/>
        </w:rPr>
      </w:pPr>
      <w:r w:rsidRPr="00D86B5C">
        <w:rPr>
          <w:rFonts w:ascii="Calibri" w:hAnsi="Calibri" w:cs="Calibri"/>
        </w:rPr>
        <w:t xml:space="preserve">Δικαστής του </w:t>
      </w:r>
      <w:proofErr w:type="spellStart"/>
      <w:r w:rsidRPr="00D86B5C">
        <w:rPr>
          <w:rFonts w:ascii="Calibri" w:hAnsi="Calibri" w:cs="Calibri"/>
        </w:rPr>
        <w:t>Upper</w:t>
      </w:r>
      <w:proofErr w:type="spellEnd"/>
      <w:r w:rsidRPr="00D86B5C">
        <w:rPr>
          <w:rFonts w:ascii="Calibri" w:hAnsi="Calibri" w:cs="Calibri"/>
        </w:rPr>
        <w:t xml:space="preserve"> Tribunal – εξουσιοδοτημένος να ασκεί καθήκοντα δικαστή του High Court, Συντονιστής του </w:t>
      </w:r>
      <w:r w:rsidRPr="00D86B5C">
        <w:rPr>
          <w:rFonts w:ascii="Calibri" w:hAnsi="Calibri" w:cs="Calibri"/>
          <w:lang w:val="en-US"/>
        </w:rPr>
        <w:t>Forum</w:t>
      </w:r>
      <w:r w:rsidRPr="00D86B5C">
        <w:rPr>
          <w:rFonts w:ascii="Calibri" w:hAnsi="Calibri" w:cs="Calibri"/>
        </w:rPr>
        <w:t xml:space="preserve"> </w:t>
      </w:r>
      <w:r w:rsidRPr="00D86B5C">
        <w:rPr>
          <w:rFonts w:ascii="Calibri" w:hAnsi="Calibri" w:cs="Calibri"/>
          <w:lang w:val="en-US"/>
        </w:rPr>
        <w:t>of</w:t>
      </w:r>
      <w:r w:rsidRPr="00D86B5C">
        <w:rPr>
          <w:rFonts w:ascii="Calibri" w:hAnsi="Calibri" w:cs="Calibri"/>
        </w:rPr>
        <w:t xml:space="preserve"> </w:t>
      </w:r>
      <w:r w:rsidRPr="00D86B5C">
        <w:rPr>
          <w:rFonts w:ascii="Calibri" w:hAnsi="Calibri" w:cs="Calibri"/>
          <w:lang w:val="en-US"/>
        </w:rPr>
        <w:t>Tribunal</w:t>
      </w:r>
      <w:r w:rsidRPr="00D86B5C">
        <w:rPr>
          <w:rFonts w:ascii="Calibri" w:hAnsi="Calibri" w:cs="Calibri"/>
        </w:rPr>
        <w:t xml:space="preserve"> </w:t>
      </w:r>
      <w:proofErr w:type="spellStart"/>
      <w:r w:rsidRPr="00D86B5C">
        <w:rPr>
          <w:rFonts w:ascii="Calibri" w:hAnsi="Calibri" w:cs="Calibri"/>
          <w:lang w:val="en-US"/>
        </w:rPr>
        <w:t>Organisations</w:t>
      </w:r>
      <w:proofErr w:type="spellEnd"/>
      <w:r w:rsidRPr="00D86B5C">
        <w:rPr>
          <w:rFonts w:ascii="Calibri" w:hAnsi="Calibri" w:cs="Calibri"/>
        </w:rPr>
        <w:t xml:space="preserve">, Πρόεδρος του Συμβουλίου Δικαστών του </w:t>
      </w:r>
      <w:proofErr w:type="spellStart"/>
      <w:r w:rsidRPr="00D86B5C">
        <w:rPr>
          <w:rFonts w:ascii="Calibri" w:hAnsi="Calibri" w:cs="Calibri"/>
        </w:rPr>
        <w:t>Upper</w:t>
      </w:r>
      <w:proofErr w:type="spellEnd"/>
      <w:r w:rsidRPr="00D86B5C">
        <w:rPr>
          <w:rFonts w:ascii="Calibri" w:hAnsi="Calibri" w:cs="Calibri"/>
        </w:rPr>
        <w:t xml:space="preserve"> Tribunal.</w:t>
      </w:r>
    </w:p>
    <w:p w14:paraId="1446D4F9" w14:textId="77777777" w:rsidR="002E1E72" w:rsidRDefault="0034098B">
      <w:pPr>
        <w:pStyle w:val="Web"/>
        <w:ind w:left="720"/>
      </w:pPr>
      <w:r>
        <w:rPr>
          <w:rFonts w:ascii="Calibri" w:hAnsi="Calibri" w:cs="Calibri"/>
          <w:i/>
          <w:iCs/>
        </w:rPr>
        <w:t>«Ανεξαρτησία και αμοιβαίος σεβασμός: Δικαστές και δικηγόροι στην Αγγλία και την Ουαλία»</w:t>
      </w:r>
      <w:r>
        <w:rPr>
          <w:rFonts w:ascii="Calibri" w:hAnsi="Calibri" w:cs="Calibri"/>
        </w:rPr>
        <w:t>.</w:t>
      </w:r>
    </w:p>
    <w:p w14:paraId="7C651711" w14:textId="77777777" w:rsidR="002E1E72" w:rsidRDefault="002E1E72">
      <w:pPr>
        <w:pStyle w:val="Web"/>
        <w:rPr>
          <w:rFonts w:ascii="Calibri" w:hAnsi="Calibri" w:cs="Calibri"/>
        </w:rPr>
      </w:pPr>
    </w:p>
    <w:p w14:paraId="4D32D35F" w14:textId="6AD2BAFF" w:rsidR="002E1E72" w:rsidRDefault="0034098B">
      <w:pPr>
        <w:pStyle w:val="Web"/>
        <w:rPr>
          <w:rFonts w:ascii="Calibri" w:hAnsi="Calibri" w:cs="Calibri"/>
        </w:rPr>
      </w:pPr>
      <w:r>
        <w:rPr>
          <w:rFonts w:ascii="Calibri" w:hAnsi="Calibri" w:cs="Calibri"/>
        </w:rPr>
        <w:t>Η εκδήλωση</w:t>
      </w:r>
      <w:r w:rsidR="000103C0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που είναι ανοιχτή για όλο το νομικό κόσμο και τους δημοσιογράφους, θα μεταφράζεται </w:t>
      </w:r>
      <w:r w:rsidR="000103C0">
        <w:rPr>
          <w:rFonts w:ascii="Calibri" w:hAnsi="Calibri" w:cs="Calibri"/>
        </w:rPr>
        <w:t xml:space="preserve">απευθείας </w:t>
      </w:r>
      <w:r>
        <w:rPr>
          <w:rFonts w:ascii="Calibri" w:hAnsi="Calibri" w:cs="Calibri"/>
        </w:rPr>
        <w:t>από πιστοποιημένους διερμηνείς.</w:t>
      </w:r>
    </w:p>
    <w:p w14:paraId="31E3C871" w14:textId="77777777" w:rsidR="002E1E72" w:rsidRDefault="002E1E72">
      <w:pPr>
        <w:rPr>
          <w:rFonts w:ascii="Calibri" w:hAnsi="Calibri" w:cs="Calibri"/>
        </w:rPr>
      </w:pPr>
    </w:p>
    <w:p w14:paraId="54F884A6" w14:textId="77777777" w:rsidR="00C265E6" w:rsidRPr="00222BE6" w:rsidRDefault="00C265E6">
      <w:pPr>
        <w:rPr>
          <w:rFonts w:ascii="Calibri" w:hAnsi="Calibri" w:cs="Calibri"/>
          <w:i/>
          <w:iCs/>
        </w:rPr>
      </w:pPr>
    </w:p>
    <w:p w14:paraId="0A8D643B" w14:textId="25B698BA" w:rsidR="002E1E72" w:rsidRPr="00E0143C" w:rsidRDefault="00222BE6">
      <w:pPr>
        <w:rPr>
          <w:rFonts w:ascii="Calibri" w:hAnsi="Calibri" w:cs="Calibri"/>
          <w:i/>
          <w:iCs/>
        </w:rPr>
      </w:pPr>
      <w:r w:rsidRPr="00222BE6">
        <w:rPr>
          <w:rFonts w:ascii="Calibri" w:hAnsi="Calibri" w:cs="Calibri"/>
          <w:i/>
          <w:iCs/>
        </w:rPr>
        <w:t>Συνημμένα</w:t>
      </w:r>
      <w:r w:rsidR="00C265E6" w:rsidRPr="00222BE6">
        <w:rPr>
          <w:rFonts w:ascii="Calibri" w:hAnsi="Calibri" w:cs="Calibri"/>
          <w:i/>
          <w:iCs/>
        </w:rPr>
        <w:t>:</w:t>
      </w:r>
      <w:r w:rsidRPr="00222BE6">
        <w:rPr>
          <w:rFonts w:ascii="Calibri" w:hAnsi="Calibri" w:cs="Calibri"/>
          <w:i/>
          <w:iCs/>
        </w:rPr>
        <w:t xml:space="preserve"> το πρόγραμμα της Ημερίδας</w:t>
      </w:r>
      <w:r w:rsidR="00C265E6" w:rsidRPr="00222BE6">
        <w:rPr>
          <w:rFonts w:ascii="Calibri" w:hAnsi="Calibri" w:cs="Calibri"/>
          <w:i/>
          <w:iCs/>
        </w:rPr>
        <w:t xml:space="preserve"> σε </w:t>
      </w:r>
      <w:r w:rsidR="00C265E6" w:rsidRPr="00222BE6">
        <w:rPr>
          <w:rFonts w:ascii="Calibri" w:hAnsi="Calibri" w:cs="Calibri"/>
          <w:i/>
          <w:iCs/>
          <w:lang w:val="en-US"/>
        </w:rPr>
        <w:t>pdf</w:t>
      </w:r>
    </w:p>
    <w:p w14:paraId="050A9A25" w14:textId="77777777" w:rsidR="00222BE6" w:rsidRPr="00222BE6" w:rsidRDefault="00222BE6">
      <w:pPr>
        <w:rPr>
          <w:rFonts w:ascii="Calibri" w:hAnsi="Calibri" w:cs="Calibri"/>
          <w:i/>
          <w:iCs/>
        </w:rPr>
      </w:pPr>
    </w:p>
    <w:p w14:paraId="5784BC76" w14:textId="0E23C25F" w:rsidR="00222BE6" w:rsidRPr="00222BE6" w:rsidRDefault="00222BE6" w:rsidP="00222BE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22BE6">
        <w:rPr>
          <w:rFonts w:ascii="Calibri" w:hAnsi="Calibri" w:cs="Calibri"/>
          <w:b/>
          <w:bCs/>
          <w:sz w:val="28"/>
          <w:szCs w:val="28"/>
        </w:rPr>
        <w:t>ΑΠΟ ΤΟ ΓΡΑΦΕΙΟ ΤΥΠΟΥ</w:t>
      </w:r>
    </w:p>
    <w:sectPr w:rsidR="00222BE6" w:rsidRPr="00222BE6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7FBCA" w14:textId="77777777" w:rsidR="00A17BD5" w:rsidRDefault="00A17BD5">
      <w:pPr>
        <w:spacing w:after="0" w:line="240" w:lineRule="auto"/>
      </w:pPr>
      <w:r>
        <w:separator/>
      </w:r>
    </w:p>
  </w:endnote>
  <w:endnote w:type="continuationSeparator" w:id="0">
    <w:p w14:paraId="49A44AE1" w14:textId="77777777" w:rsidR="00A17BD5" w:rsidRDefault="00A17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DFCBB" w14:textId="77777777" w:rsidR="00A17BD5" w:rsidRDefault="00A17BD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881AC91" w14:textId="77777777" w:rsidR="00A17BD5" w:rsidRDefault="00A17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643E7D"/>
    <w:multiLevelType w:val="multilevel"/>
    <w:tmpl w:val="27A4242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E72"/>
    <w:rsid w:val="000103C0"/>
    <w:rsid w:val="00045381"/>
    <w:rsid w:val="00147C51"/>
    <w:rsid w:val="00186915"/>
    <w:rsid w:val="001E66F8"/>
    <w:rsid w:val="00222BE6"/>
    <w:rsid w:val="0029693A"/>
    <w:rsid w:val="002E1E72"/>
    <w:rsid w:val="003114F6"/>
    <w:rsid w:val="0034098B"/>
    <w:rsid w:val="00444810"/>
    <w:rsid w:val="004A3AD9"/>
    <w:rsid w:val="004D3CE9"/>
    <w:rsid w:val="005C74E8"/>
    <w:rsid w:val="00622565"/>
    <w:rsid w:val="008152F9"/>
    <w:rsid w:val="008220B0"/>
    <w:rsid w:val="008E33BB"/>
    <w:rsid w:val="009D528D"/>
    <w:rsid w:val="009E6487"/>
    <w:rsid w:val="00A17BD5"/>
    <w:rsid w:val="00B940F6"/>
    <w:rsid w:val="00C265E6"/>
    <w:rsid w:val="00D1560A"/>
    <w:rsid w:val="00D85A97"/>
    <w:rsid w:val="00D86B5C"/>
    <w:rsid w:val="00E0143C"/>
    <w:rsid w:val="00F4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6BCF"/>
  <w15:docId w15:val="{454C42EE-210A-4A52-B7E8-4F8A27B3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Times New Roman"/>
        <w:kern w:val="3"/>
        <w:sz w:val="24"/>
        <w:szCs w:val="24"/>
        <w:lang w:val="el-GR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Char">
    <w:name w:val="Επικεφαλίδα 2 Char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Char">
    <w:name w:val="Επικεφαλίδα 3 Char"/>
    <w:basedOn w:val="a0"/>
    <w:rPr>
      <w:rFonts w:eastAsia="Times New Roman" w:cs="Times New Roman"/>
      <w:color w:val="0F4761"/>
      <w:sz w:val="28"/>
      <w:szCs w:val="28"/>
    </w:rPr>
  </w:style>
  <w:style w:type="character" w:customStyle="1" w:styleId="4Char">
    <w:name w:val="Επικεφαλίδα 4 Char"/>
    <w:basedOn w:val="a0"/>
    <w:rPr>
      <w:rFonts w:eastAsia="Times New Roman" w:cs="Times New Roman"/>
      <w:i/>
      <w:iCs/>
      <w:color w:val="0F4761"/>
    </w:rPr>
  </w:style>
  <w:style w:type="character" w:customStyle="1" w:styleId="5Char">
    <w:name w:val="Επικεφαλίδα 5 Char"/>
    <w:basedOn w:val="a0"/>
    <w:rPr>
      <w:rFonts w:eastAsia="Times New Roman" w:cs="Times New Roman"/>
      <w:color w:val="0F4761"/>
    </w:rPr>
  </w:style>
  <w:style w:type="character" w:customStyle="1" w:styleId="6Char">
    <w:name w:val="Επικεφαλίδα 6 Char"/>
    <w:basedOn w:val="a0"/>
    <w:rPr>
      <w:rFonts w:eastAsia="Times New Roman" w:cs="Times New Roman"/>
      <w:i/>
      <w:iCs/>
      <w:color w:val="595959"/>
    </w:rPr>
  </w:style>
  <w:style w:type="character" w:customStyle="1" w:styleId="7Char">
    <w:name w:val="Επικεφαλίδα 7 Char"/>
    <w:basedOn w:val="a0"/>
    <w:rPr>
      <w:rFonts w:eastAsia="Times New Roman" w:cs="Times New Roman"/>
      <w:color w:val="595959"/>
    </w:rPr>
  </w:style>
  <w:style w:type="character" w:customStyle="1" w:styleId="8Char">
    <w:name w:val="Επικεφαλίδα 8 Char"/>
    <w:basedOn w:val="a0"/>
    <w:rPr>
      <w:rFonts w:eastAsia="Times New Roman" w:cs="Times New Roman"/>
      <w:i/>
      <w:iCs/>
      <w:color w:val="272727"/>
    </w:rPr>
  </w:style>
  <w:style w:type="character" w:customStyle="1" w:styleId="9Char">
    <w:name w:val="Επικεφαλίδα 9 Char"/>
    <w:basedOn w:val="a0"/>
    <w:rPr>
      <w:rFonts w:eastAsia="Times New Roman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Char">
    <w:name w:val="Τίτλος Char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Char0">
    <w:name w:val="Υπότιτλος Char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styleId="a5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Char1">
    <w:name w:val="Απόσπασμα Char"/>
    <w:basedOn w:val="a0"/>
    <w:rPr>
      <w:i/>
      <w:iCs/>
      <w:color w:val="404040"/>
    </w:rPr>
  </w:style>
  <w:style w:type="paragraph" w:styleId="a6">
    <w:name w:val="List Paragraph"/>
    <w:basedOn w:val="a"/>
    <w:pPr>
      <w:ind w:left="720"/>
      <w:contextualSpacing/>
    </w:pPr>
  </w:style>
  <w:style w:type="character" w:styleId="a7">
    <w:name w:val="Intense Emphasis"/>
    <w:basedOn w:val="a0"/>
    <w:rPr>
      <w:i/>
      <w:iCs/>
      <w:color w:val="0F4761"/>
    </w:rPr>
  </w:style>
  <w:style w:type="paragraph" w:styleId="a8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har2">
    <w:name w:val="Έντονο απόσπ. Char"/>
    <w:basedOn w:val="a0"/>
    <w:rPr>
      <w:i/>
      <w:iCs/>
      <w:color w:val="0F4761"/>
    </w:rPr>
  </w:style>
  <w:style w:type="character" w:styleId="a9">
    <w:name w:val="Intense Reference"/>
    <w:basedOn w:val="a0"/>
    <w:rPr>
      <w:b/>
      <w:bCs/>
      <w:smallCaps/>
      <w:color w:val="0F4761"/>
      <w:spacing w:val="5"/>
    </w:rPr>
  </w:style>
  <w:style w:type="paragraph" w:styleId="Web">
    <w:name w:val="Normal (Web)"/>
    <w:basedOn w:val="a"/>
    <w:pPr>
      <w:spacing w:before="100" w:after="100" w:line="240" w:lineRule="auto"/>
    </w:pPr>
    <w:rPr>
      <w:rFonts w:ascii="Times New Roman" w:eastAsia="Times New Roman" w:hAnsi="Times New Roman"/>
      <w:kern w:val="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endikeis@otenet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 Goufa</dc:creator>
  <dc:description/>
  <cp:lastModifiedBy>Harry Anthis</cp:lastModifiedBy>
  <cp:revision>2</cp:revision>
  <dcterms:created xsi:type="dcterms:W3CDTF">2026-09-23T06:59:00Z</dcterms:created>
  <dcterms:modified xsi:type="dcterms:W3CDTF">2026-09-23T06:59:00Z</dcterms:modified>
</cp:coreProperties>
</file>