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934A9C" w14:textId="6DB2CA5F" w:rsidR="00AF3ACF" w:rsidRPr="0023578B" w:rsidRDefault="00173CF5" w:rsidP="00AF3ACF">
      <w:pPr>
        <w:rPr>
          <w:b/>
          <w:sz w:val="20"/>
          <w:szCs w:val="20"/>
        </w:rPr>
      </w:pPr>
      <w:bookmarkStart w:id="0" w:name="_GoBack"/>
      <w:bookmarkEnd w:id="0"/>
      <w:r w:rsidRPr="0023578B">
        <w:rPr>
          <w:b/>
        </w:rPr>
        <w:t xml:space="preserve">                   </w:t>
      </w:r>
      <w:r w:rsidR="00AF3ACF" w:rsidRPr="0023578B">
        <w:rPr>
          <w:b/>
        </w:rPr>
        <w:t xml:space="preserve"> </w:t>
      </w:r>
      <w:r w:rsidR="0080042F" w:rsidRPr="0023578B">
        <w:rPr>
          <w:b/>
        </w:rPr>
        <w:t xml:space="preserve">  </w:t>
      </w:r>
      <w:r w:rsidR="00AF3ACF" w:rsidRPr="0023578B">
        <w:rPr>
          <w:b/>
          <w:sz w:val="20"/>
          <w:szCs w:val="20"/>
        </w:rPr>
        <w:t>ΕΝΩΣΗ</w:t>
      </w:r>
    </w:p>
    <w:p w14:paraId="04A22701" w14:textId="632E4519" w:rsidR="00AF3ACF" w:rsidRPr="0023578B" w:rsidRDefault="00AF3ACF" w:rsidP="00AF3ACF">
      <w:pPr>
        <w:rPr>
          <w:b/>
          <w:sz w:val="20"/>
          <w:szCs w:val="20"/>
        </w:rPr>
      </w:pPr>
      <w:r w:rsidRPr="0023578B">
        <w:rPr>
          <w:b/>
          <w:sz w:val="20"/>
          <w:szCs w:val="20"/>
        </w:rPr>
        <w:t xml:space="preserve">  </w:t>
      </w:r>
      <w:r w:rsidR="00043F2A" w:rsidRPr="0023578B">
        <w:rPr>
          <w:b/>
          <w:sz w:val="20"/>
          <w:szCs w:val="20"/>
        </w:rPr>
        <w:t xml:space="preserve">    </w:t>
      </w:r>
      <w:r w:rsidRPr="0023578B">
        <w:rPr>
          <w:b/>
          <w:sz w:val="20"/>
          <w:szCs w:val="20"/>
        </w:rPr>
        <w:t xml:space="preserve"> ΔΙΚΑΣΤΩΝ </w:t>
      </w:r>
      <w:r w:rsidR="0080042F" w:rsidRPr="0023578B">
        <w:rPr>
          <w:b/>
          <w:sz w:val="20"/>
          <w:szCs w:val="20"/>
        </w:rPr>
        <w:t xml:space="preserve"> </w:t>
      </w:r>
      <w:r w:rsidRPr="0023578B">
        <w:rPr>
          <w:b/>
          <w:sz w:val="20"/>
          <w:szCs w:val="20"/>
        </w:rPr>
        <w:t xml:space="preserve">&amp; </w:t>
      </w:r>
      <w:r w:rsidR="0080042F" w:rsidRPr="0023578B">
        <w:rPr>
          <w:b/>
          <w:sz w:val="20"/>
          <w:szCs w:val="20"/>
        </w:rPr>
        <w:t xml:space="preserve"> </w:t>
      </w:r>
      <w:r w:rsidRPr="0023578B">
        <w:rPr>
          <w:b/>
          <w:sz w:val="20"/>
          <w:szCs w:val="20"/>
        </w:rPr>
        <w:t>ΕΙΣΑΓΓΕΛΕΩΝ</w:t>
      </w:r>
      <w:r w:rsidRPr="0023578B">
        <w:rPr>
          <w:b/>
          <w:sz w:val="20"/>
          <w:szCs w:val="20"/>
        </w:rPr>
        <w:tab/>
      </w:r>
      <w:r w:rsidRPr="0023578B">
        <w:rPr>
          <w:b/>
          <w:sz w:val="20"/>
          <w:szCs w:val="20"/>
        </w:rPr>
        <w:tab/>
      </w:r>
      <w:r w:rsidRPr="0023578B">
        <w:rPr>
          <w:b/>
          <w:sz w:val="20"/>
          <w:szCs w:val="20"/>
        </w:rPr>
        <w:tab/>
      </w:r>
    </w:p>
    <w:p w14:paraId="5BBF0D28" w14:textId="04A6BBD5" w:rsidR="00AF3ACF" w:rsidRPr="0023578B" w:rsidRDefault="00AF3ACF" w:rsidP="00AF3ACF">
      <w:pPr>
        <w:rPr>
          <w:sz w:val="20"/>
          <w:szCs w:val="20"/>
        </w:rPr>
      </w:pPr>
      <w:r w:rsidRPr="0023578B">
        <w:rPr>
          <w:sz w:val="20"/>
          <w:szCs w:val="20"/>
        </w:rPr>
        <w:t xml:space="preserve">              ΠΡΩΤΟΔΙΚΕΙΟ ΑΘΗΝΩΝ</w:t>
      </w:r>
    </w:p>
    <w:p w14:paraId="4B688F6C" w14:textId="0B80895D" w:rsidR="00AF3ACF" w:rsidRPr="0023578B" w:rsidRDefault="00AF3ACF" w:rsidP="00AF3ACF">
      <w:pPr>
        <w:rPr>
          <w:sz w:val="20"/>
          <w:szCs w:val="20"/>
        </w:rPr>
      </w:pPr>
      <w:r w:rsidRPr="0023578B">
        <w:rPr>
          <w:sz w:val="20"/>
          <w:szCs w:val="20"/>
        </w:rPr>
        <w:t xml:space="preserve">           (ΠΡΩΗΝ ΣΧΟΛΗ ΕΥΕΛΠΙΔΩΝ)</w:t>
      </w:r>
    </w:p>
    <w:p w14:paraId="788759F2" w14:textId="77777777" w:rsidR="00043F2A" w:rsidRPr="0023578B" w:rsidRDefault="00AF3ACF" w:rsidP="00043F2A">
      <w:pPr>
        <w:rPr>
          <w:sz w:val="20"/>
          <w:szCs w:val="20"/>
        </w:rPr>
      </w:pPr>
      <w:r w:rsidRPr="0023578B">
        <w:rPr>
          <w:sz w:val="20"/>
          <w:szCs w:val="20"/>
        </w:rPr>
        <w:t xml:space="preserve">                 ΚΤΙΡΙΟ 6 –ΓΡΑΦΕΙΟ 210 </w:t>
      </w:r>
    </w:p>
    <w:p w14:paraId="7EF3F113" w14:textId="14D7AC3E" w:rsidR="0080042F" w:rsidRPr="0023578B" w:rsidRDefault="0080042F" w:rsidP="0080042F">
      <w:pPr>
        <w:ind w:left="720"/>
        <w:rPr>
          <w:sz w:val="20"/>
          <w:szCs w:val="20"/>
        </w:rPr>
      </w:pPr>
      <w:r w:rsidRPr="0023578B">
        <w:rPr>
          <w:sz w:val="20"/>
          <w:szCs w:val="20"/>
        </w:rPr>
        <w:t xml:space="preserve">      </w:t>
      </w:r>
      <w:r w:rsidR="00AF3ACF" w:rsidRPr="0023578B">
        <w:rPr>
          <w:sz w:val="20"/>
          <w:szCs w:val="20"/>
        </w:rPr>
        <w:t>ΤΗΛ: 21</w:t>
      </w:r>
      <w:r w:rsidR="008F474A" w:rsidRPr="0023578B">
        <w:rPr>
          <w:sz w:val="20"/>
          <w:szCs w:val="20"/>
        </w:rPr>
        <w:t xml:space="preserve">3 2156114 </w:t>
      </w:r>
      <w:r w:rsidR="00043F2A" w:rsidRPr="0023578B">
        <w:rPr>
          <w:sz w:val="20"/>
          <w:szCs w:val="20"/>
        </w:rPr>
        <w:t xml:space="preserve"> </w:t>
      </w:r>
    </w:p>
    <w:p w14:paraId="5A3A56A9" w14:textId="44AFDCA2" w:rsidR="00AF3ACF" w:rsidRPr="0023578B" w:rsidRDefault="0080042F" w:rsidP="0080042F">
      <w:pPr>
        <w:ind w:firstLine="720"/>
        <w:rPr>
          <w:sz w:val="20"/>
          <w:szCs w:val="20"/>
        </w:rPr>
      </w:pPr>
      <w:r w:rsidRPr="0023578B">
        <w:rPr>
          <w:sz w:val="20"/>
          <w:szCs w:val="20"/>
        </w:rPr>
        <w:t xml:space="preserve">     </w:t>
      </w:r>
      <w:proofErr w:type="spellStart"/>
      <w:r w:rsidR="00AF3ACF" w:rsidRPr="0023578B">
        <w:rPr>
          <w:sz w:val="20"/>
          <w:szCs w:val="20"/>
          <w:lang w:val="de-DE"/>
        </w:rPr>
        <w:t>endikeis</w:t>
      </w:r>
      <w:proofErr w:type="spellEnd"/>
      <w:r w:rsidR="00AF3ACF" w:rsidRPr="0023578B">
        <w:rPr>
          <w:sz w:val="20"/>
          <w:szCs w:val="20"/>
        </w:rPr>
        <w:t>@</w:t>
      </w:r>
      <w:proofErr w:type="spellStart"/>
      <w:r w:rsidR="00AF3ACF" w:rsidRPr="0023578B">
        <w:rPr>
          <w:sz w:val="20"/>
          <w:szCs w:val="20"/>
          <w:lang w:val="de-DE"/>
        </w:rPr>
        <w:t>otenet</w:t>
      </w:r>
      <w:proofErr w:type="spellEnd"/>
      <w:r w:rsidR="00AF3ACF" w:rsidRPr="0023578B">
        <w:rPr>
          <w:sz w:val="20"/>
          <w:szCs w:val="20"/>
        </w:rPr>
        <w:t>.</w:t>
      </w:r>
      <w:proofErr w:type="spellStart"/>
      <w:r w:rsidR="00AF3ACF" w:rsidRPr="0023578B">
        <w:rPr>
          <w:sz w:val="20"/>
          <w:szCs w:val="20"/>
          <w:lang w:val="de-DE"/>
        </w:rPr>
        <w:t>gr</w:t>
      </w:r>
      <w:proofErr w:type="spellEnd"/>
      <w:r w:rsidR="00AF3ACF" w:rsidRPr="0023578B">
        <w:rPr>
          <w:sz w:val="20"/>
          <w:szCs w:val="20"/>
        </w:rPr>
        <w:t xml:space="preserve">                     </w:t>
      </w:r>
    </w:p>
    <w:p w14:paraId="0B1B8277" w14:textId="5DF71DE7" w:rsidR="00AF3ACF" w:rsidRPr="00FF586B" w:rsidRDefault="00AF3ACF" w:rsidP="00D42097">
      <w:pPr>
        <w:jc w:val="right"/>
        <w:rPr>
          <w:sz w:val="20"/>
          <w:szCs w:val="20"/>
        </w:rPr>
      </w:pPr>
      <w:r w:rsidRPr="0023578B">
        <w:rPr>
          <w:sz w:val="20"/>
          <w:szCs w:val="20"/>
        </w:rPr>
        <w:tab/>
      </w:r>
      <w:r w:rsidRPr="0023578B">
        <w:rPr>
          <w:sz w:val="20"/>
          <w:szCs w:val="20"/>
        </w:rPr>
        <w:tab/>
      </w:r>
      <w:r w:rsidR="00354B63">
        <w:rPr>
          <w:sz w:val="20"/>
          <w:szCs w:val="20"/>
        </w:rPr>
        <w:tab/>
      </w:r>
      <w:r w:rsidR="00354B63">
        <w:rPr>
          <w:sz w:val="20"/>
          <w:szCs w:val="20"/>
        </w:rPr>
        <w:tab/>
      </w:r>
      <w:r w:rsidRPr="0023578B">
        <w:rPr>
          <w:sz w:val="20"/>
          <w:szCs w:val="20"/>
        </w:rPr>
        <w:tab/>
      </w:r>
      <w:r w:rsidRPr="0023578B">
        <w:rPr>
          <w:sz w:val="20"/>
          <w:szCs w:val="20"/>
        </w:rPr>
        <w:tab/>
      </w:r>
      <w:r w:rsidRPr="0023578B">
        <w:rPr>
          <w:sz w:val="20"/>
          <w:szCs w:val="20"/>
        </w:rPr>
        <w:tab/>
      </w:r>
      <w:r w:rsidR="00D42097">
        <w:tab/>
      </w:r>
      <w:r w:rsidR="00915DA5" w:rsidRPr="00FF586B">
        <w:rPr>
          <w:sz w:val="20"/>
          <w:szCs w:val="20"/>
        </w:rPr>
        <w:t xml:space="preserve"> </w:t>
      </w:r>
      <w:r w:rsidRPr="00FF586B">
        <w:rPr>
          <w:spacing w:val="20"/>
          <w:sz w:val="20"/>
          <w:szCs w:val="20"/>
        </w:rPr>
        <w:t xml:space="preserve">Αθήνα </w:t>
      </w:r>
      <w:r w:rsidR="00FF586B">
        <w:rPr>
          <w:spacing w:val="20"/>
          <w:sz w:val="20"/>
          <w:szCs w:val="20"/>
        </w:rPr>
        <w:t>07-09</w:t>
      </w:r>
      <w:r w:rsidRPr="00FF586B">
        <w:rPr>
          <w:spacing w:val="20"/>
          <w:sz w:val="20"/>
          <w:szCs w:val="20"/>
        </w:rPr>
        <w:t>-20</w:t>
      </w:r>
      <w:r w:rsidR="00173CF5" w:rsidRPr="00FF586B">
        <w:rPr>
          <w:spacing w:val="20"/>
          <w:sz w:val="20"/>
          <w:szCs w:val="20"/>
        </w:rPr>
        <w:t>2</w:t>
      </w:r>
      <w:r w:rsidR="002462DB" w:rsidRPr="00FF586B">
        <w:rPr>
          <w:spacing w:val="20"/>
          <w:sz w:val="20"/>
          <w:szCs w:val="20"/>
        </w:rPr>
        <w:t>6</w:t>
      </w:r>
    </w:p>
    <w:p w14:paraId="3968C661" w14:textId="09FA40E6" w:rsidR="000867E7" w:rsidRPr="00FF586B" w:rsidRDefault="000867E7" w:rsidP="00AE75B2">
      <w:pPr>
        <w:jc w:val="right"/>
        <w:rPr>
          <w:sz w:val="20"/>
          <w:szCs w:val="20"/>
        </w:rPr>
      </w:pPr>
      <w:r w:rsidRPr="00FF586B">
        <w:rPr>
          <w:spacing w:val="20"/>
          <w:sz w:val="20"/>
          <w:szCs w:val="20"/>
        </w:rPr>
        <w:t xml:space="preserve">                                             </w:t>
      </w:r>
      <w:proofErr w:type="spellStart"/>
      <w:r w:rsidRPr="00FF586B">
        <w:rPr>
          <w:spacing w:val="20"/>
          <w:sz w:val="20"/>
          <w:szCs w:val="20"/>
        </w:rPr>
        <w:t>Αρ</w:t>
      </w:r>
      <w:proofErr w:type="spellEnd"/>
      <w:r w:rsidRPr="00FF586B">
        <w:rPr>
          <w:spacing w:val="20"/>
          <w:sz w:val="20"/>
          <w:szCs w:val="20"/>
        </w:rPr>
        <w:t>. πρωτ.</w:t>
      </w:r>
      <w:r w:rsidR="005F75FF" w:rsidRPr="00FF586B">
        <w:rPr>
          <w:spacing w:val="20"/>
          <w:sz w:val="20"/>
          <w:szCs w:val="20"/>
        </w:rPr>
        <w:t>:</w:t>
      </w:r>
      <w:r w:rsidR="00FF586B">
        <w:rPr>
          <w:spacing w:val="20"/>
          <w:sz w:val="20"/>
          <w:szCs w:val="20"/>
        </w:rPr>
        <w:t>304</w:t>
      </w:r>
      <w:r w:rsidR="00E51D8B" w:rsidRPr="00FF586B">
        <w:rPr>
          <w:spacing w:val="20"/>
          <w:sz w:val="20"/>
          <w:szCs w:val="20"/>
        </w:rPr>
        <w:t xml:space="preserve"> </w:t>
      </w:r>
    </w:p>
    <w:p w14:paraId="3A99CB29" w14:textId="4BDDEE6B" w:rsidR="00043F2A" w:rsidRPr="00FF586B" w:rsidRDefault="00043F2A" w:rsidP="00EC235C">
      <w:pPr>
        <w:pStyle w:val="1"/>
        <w:tabs>
          <w:tab w:val="left" w:pos="516"/>
        </w:tabs>
        <w:spacing w:line="360" w:lineRule="auto"/>
        <w:jc w:val="left"/>
        <w:rPr>
          <w:spacing w:val="20"/>
        </w:rPr>
      </w:pPr>
    </w:p>
    <w:p w14:paraId="63A8AC99" w14:textId="77777777" w:rsidR="00C03BAC" w:rsidRPr="00FF586B" w:rsidRDefault="00C03BAC" w:rsidP="00C03BAC"/>
    <w:p w14:paraId="66699A58" w14:textId="3518C3E0" w:rsidR="00C03BAC" w:rsidRPr="00FF586B" w:rsidRDefault="00AF3ACF" w:rsidP="001A0014">
      <w:pPr>
        <w:pStyle w:val="1"/>
        <w:spacing w:line="360" w:lineRule="auto"/>
        <w:rPr>
          <w:spacing w:val="20"/>
        </w:rPr>
      </w:pPr>
      <w:r w:rsidRPr="00FF586B">
        <w:rPr>
          <w:spacing w:val="20"/>
        </w:rPr>
        <w:t>ΔΕΛΤΙΟ ΤΥΠΟΥ</w:t>
      </w:r>
    </w:p>
    <w:p w14:paraId="400C2311" w14:textId="77777777" w:rsidR="00FF586B" w:rsidRPr="00FF586B" w:rsidRDefault="00FF586B" w:rsidP="00FF586B">
      <w:pPr>
        <w:pStyle w:val="1"/>
        <w:spacing w:line="360" w:lineRule="auto"/>
        <w:rPr>
          <w:spacing w:val="20"/>
        </w:rPr>
      </w:pPr>
      <w:r w:rsidRPr="00FF586B">
        <w:rPr>
          <w:spacing w:val="20"/>
        </w:rPr>
        <w:t>Οι δίκαιοι αγώνες είναι αγώνες κερδισμένοι!</w:t>
      </w:r>
    </w:p>
    <w:p w14:paraId="30DB728E" w14:textId="2CAA20EA" w:rsidR="00354B63" w:rsidRDefault="00FF586B" w:rsidP="00FF586B">
      <w:pPr>
        <w:pStyle w:val="1"/>
        <w:spacing w:line="360" w:lineRule="auto"/>
        <w:rPr>
          <w:spacing w:val="20"/>
        </w:rPr>
      </w:pPr>
      <w:r w:rsidRPr="00FF586B">
        <w:rPr>
          <w:spacing w:val="20"/>
        </w:rPr>
        <w:t xml:space="preserve">(Για τις εξαγγελίες </w:t>
      </w:r>
      <w:proofErr w:type="spellStart"/>
      <w:r w:rsidRPr="00FF586B">
        <w:rPr>
          <w:spacing w:val="20"/>
        </w:rPr>
        <w:t>περι</w:t>
      </w:r>
      <w:proofErr w:type="spellEnd"/>
      <w:r w:rsidRPr="00FF586B">
        <w:rPr>
          <w:spacing w:val="20"/>
        </w:rPr>
        <w:t xml:space="preserve"> επαναφοράς τμήματος του 13ου μισθού)</w:t>
      </w:r>
    </w:p>
    <w:p w14:paraId="0A9FC27B" w14:textId="77777777" w:rsidR="00FF586B" w:rsidRPr="00FF586B" w:rsidRDefault="00FF586B" w:rsidP="00FF586B"/>
    <w:p w14:paraId="350F222A" w14:textId="409DE674" w:rsidR="00F62C52" w:rsidRPr="00FF586B" w:rsidRDefault="00F62C52" w:rsidP="00F62C52">
      <w:pPr>
        <w:spacing w:line="360" w:lineRule="auto"/>
        <w:ind w:firstLine="720"/>
        <w:jc w:val="both"/>
      </w:pPr>
      <w:r w:rsidRPr="00FF586B">
        <w:t xml:space="preserve">Η Ένωση Δικαστών και Εισαγγελέων τα τελευταία χρόνια υπήρξε πρωτοπόρος στον αγώνα για την επαναφορά των Δώρων Χριστουγέννων και Πάσχα για όλο το Δημόσιο τομέα. Αρχικά με αρθρογραφία, στη συνέχεια με αποφάσεις της Γενικής μας Συνέλευσης, με συναντήσεις με φορείς του δημοσίου, εργαζόμενους και συνταξιούχους,  με την ΑΔΕΔΥ στις εκδηλώσεις της οποίας σταθερά συμμετείχαμε,  με συναντήσεις και επαφές με τα πολιτικά κόμματα, κρατήσαμε στο δημόσιο διάλογο ζωντανή μια θεσμική κατάκτηση των εργαζομένων του 20ου αιώνα, που η οικονομική κρίση είχε αναστείλει. </w:t>
      </w:r>
    </w:p>
    <w:p w14:paraId="209E68C5" w14:textId="1BFF6BFF" w:rsidR="00F62C52" w:rsidRPr="00FF586B" w:rsidRDefault="00F62C52" w:rsidP="00FF586B">
      <w:pPr>
        <w:spacing w:line="360" w:lineRule="auto"/>
        <w:ind w:firstLine="720"/>
        <w:jc w:val="both"/>
      </w:pPr>
      <w:r w:rsidRPr="00FF586B">
        <w:t xml:space="preserve">Πολλοί δεν πίστεψαν στις δυνατότητες και στην αναγκαιότητα της προσπάθειας θεωρώντας </w:t>
      </w:r>
      <w:r w:rsidR="00FF586B" w:rsidRPr="00FF586B">
        <w:t>ματαιότητα</w:t>
      </w:r>
      <w:r w:rsidRPr="00FF586B">
        <w:t xml:space="preserve"> </w:t>
      </w:r>
      <w:r w:rsidR="00FF586B" w:rsidRPr="00FF586B">
        <w:t>έναν</w:t>
      </w:r>
      <w:r w:rsidRPr="00FF586B">
        <w:t xml:space="preserve"> τέτοιο αγώνα απέναντι σε αντίξοες οικονομικές συνθήκες και σε </w:t>
      </w:r>
      <w:r w:rsidR="00FF586B" w:rsidRPr="00FF586B">
        <w:t>ένα</w:t>
      </w:r>
      <w:r w:rsidRPr="00FF586B">
        <w:t xml:space="preserve"> ευρύτερα δυσμενές περιβάλλον.  Εμείς δηλώναμε αποφασιστικά πως το κοινό μέτωπο που δημιουργήθηκε για </w:t>
      </w:r>
      <w:r w:rsidR="00FF586B" w:rsidRPr="00FF586B">
        <w:t>ένα</w:t>
      </w:r>
      <w:r w:rsidRPr="00FF586B">
        <w:t xml:space="preserve"> αίτημα απόλυτα δίκαιο, θα έχει θετική έκβαση. Χρειαζόταν επιμονή, υπομονή και οργανωτική δουλειά. </w:t>
      </w:r>
    </w:p>
    <w:p w14:paraId="78261A4A" w14:textId="77777777" w:rsidR="00F62C52" w:rsidRPr="00FF586B" w:rsidRDefault="00F62C52" w:rsidP="00FF586B">
      <w:pPr>
        <w:spacing w:line="360" w:lineRule="auto"/>
        <w:ind w:firstLine="720"/>
        <w:jc w:val="both"/>
      </w:pPr>
      <w:r w:rsidRPr="00FF586B">
        <w:t>Προχθές, στην ομιλία του στη ΔΕΘ ο πρωθυπουργός ανακοίνωσε την πρόθεση θεσμοθέτησης εφάπαξ παροχής 500 ευρώ για όλους τους εργαζομένους του δημοσίου κάθε Χριστούγεννα. Για την Ένωσή μας, αλλά και για όλους όσους δεν αποδέχθηκαν ποτέ την οριστική κατάργηση του θεσμού, έγινε το πρώτο βήμα για μια ολοκληρωτική δικαίωση.</w:t>
      </w:r>
    </w:p>
    <w:p w14:paraId="02D186D1" w14:textId="72739A0D" w:rsidR="004C7B97" w:rsidRPr="00FF586B" w:rsidRDefault="00F62C52" w:rsidP="00F62C52">
      <w:pPr>
        <w:spacing w:line="360" w:lineRule="auto"/>
        <w:jc w:val="both"/>
      </w:pPr>
      <w:r w:rsidRPr="00FF586B">
        <w:t xml:space="preserve">Απέχει πολύ </w:t>
      </w:r>
      <w:r w:rsidR="00FF586B" w:rsidRPr="00FF586B">
        <w:t>από</w:t>
      </w:r>
      <w:r w:rsidRPr="00FF586B">
        <w:t xml:space="preserve"> την πλήρη επαναφορά των Δώρων στα επίπεδα πριν το 2012 που είναι ο τελικός μας στόχος, αφήνουμε ωστόσο μια σημαντική παρακαταθήκη.  Την εδραίωση της πεποίθησης πως ο μόνος χαμένος αγώνας είναι αυτός που δεν δίνεται, την αισιοδοξία και την ελπίδα που ανθεί για τις τεράστιες δυνατότητες ενός οργανωμένου κοινού μετώπου των εργαζομένων.</w:t>
      </w:r>
    </w:p>
    <w:p w14:paraId="42119481" w14:textId="77777777" w:rsidR="00FF586B" w:rsidRPr="00FF586B" w:rsidRDefault="00FF586B" w:rsidP="00F62C52">
      <w:pPr>
        <w:spacing w:line="360" w:lineRule="auto"/>
        <w:jc w:val="both"/>
      </w:pPr>
    </w:p>
    <w:p w14:paraId="4339CD0D" w14:textId="2EB9C69E" w:rsidR="00AE1E28" w:rsidRPr="00FF586B" w:rsidRDefault="0031798D" w:rsidP="00FF586B">
      <w:pPr>
        <w:spacing w:line="360" w:lineRule="auto"/>
        <w:jc w:val="center"/>
        <w:rPr>
          <w:b/>
          <w:bCs/>
        </w:rPr>
      </w:pPr>
      <w:r w:rsidRPr="00FF586B">
        <w:rPr>
          <w:b/>
          <w:bCs/>
        </w:rPr>
        <w:t>ΑΠΟ ΤΟ ΓΡΑΦΕΙΟ ΤΥΠΟΥ</w:t>
      </w:r>
    </w:p>
    <w:sectPr w:rsidR="00AE1E28" w:rsidRPr="00FF586B" w:rsidSect="00165F45">
      <w:pgSz w:w="11906" w:h="16838"/>
      <w:pgMar w:top="1440" w:right="1800"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ACF"/>
    <w:rsid w:val="00003F8E"/>
    <w:rsid w:val="00012733"/>
    <w:rsid w:val="00014767"/>
    <w:rsid w:val="00025EE6"/>
    <w:rsid w:val="00043F2A"/>
    <w:rsid w:val="00053060"/>
    <w:rsid w:val="00067D51"/>
    <w:rsid w:val="000867E7"/>
    <w:rsid w:val="00094AC2"/>
    <w:rsid w:val="00095A7B"/>
    <w:rsid w:val="000B2B40"/>
    <w:rsid w:val="000E520A"/>
    <w:rsid w:val="000F5DD8"/>
    <w:rsid w:val="00124828"/>
    <w:rsid w:val="00135CB9"/>
    <w:rsid w:val="001360A4"/>
    <w:rsid w:val="00160B53"/>
    <w:rsid w:val="00165F45"/>
    <w:rsid w:val="00172160"/>
    <w:rsid w:val="00173CF5"/>
    <w:rsid w:val="00193974"/>
    <w:rsid w:val="001A0014"/>
    <w:rsid w:val="001A55B0"/>
    <w:rsid w:val="001D6CFB"/>
    <w:rsid w:val="0023578B"/>
    <w:rsid w:val="002462DB"/>
    <w:rsid w:val="002C728F"/>
    <w:rsid w:val="0031798D"/>
    <w:rsid w:val="00354B63"/>
    <w:rsid w:val="00361114"/>
    <w:rsid w:val="003713F7"/>
    <w:rsid w:val="0038737D"/>
    <w:rsid w:val="0048703C"/>
    <w:rsid w:val="004C7B97"/>
    <w:rsid w:val="004E6FFA"/>
    <w:rsid w:val="0050454E"/>
    <w:rsid w:val="00527DFF"/>
    <w:rsid w:val="00564AB8"/>
    <w:rsid w:val="00567E32"/>
    <w:rsid w:val="005F75FF"/>
    <w:rsid w:val="00606C56"/>
    <w:rsid w:val="006410DF"/>
    <w:rsid w:val="00660C8E"/>
    <w:rsid w:val="00681143"/>
    <w:rsid w:val="006C501A"/>
    <w:rsid w:val="006C72B0"/>
    <w:rsid w:val="00714081"/>
    <w:rsid w:val="0071694A"/>
    <w:rsid w:val="007F130D"/>
    <w:rsid w:val="0080042F"/>
    <w:rsid w:val="00822533"/>
    <w:rsid w:val="008958DE"/>
    <w:rsid w:val="008C5664"/>
    <w:rsid w:val="008F474A"/>
    <w:rsid w:val="008F79CB"/>
    <w:rsid w:val="00901F61"/>
    <w:rsid w:val="00906FEC"/>
    <w:rsid w:val="00915DA5"/>
    <w:rsid w:val="00967C2E"/>
    <w:rsid w:val="009E373C"/>
    <w:rsid w:val="00A23471"/>
    <w:rsid w:val="00A279AB"/>
    <w:rsid w:val="00A45983"/>
    <w:rsid w:val="00A67975"/>
    <w:rsid w:val="00AA13A7"/>
    <w:rsid w:val="00AA2026"/>
    <w:rsid w:val="00AE1E28"/>
    <w:rsid w:val="00AE75B2"/>
    <w:rsid w:val="00AF3ACF"/>
    <w:rsid w:val="00B74C62"/>
    <w:rsid w:val="00BA52B5"/>
    <w:rsid w:val="00BC411A"/>
    <w:rsid w:val="00BD63DD"/>
    <w:rsid w:val="00C03BAC"/>
    <w:rsid w:val="00C06C9C"/>
    <w:rsid w:val="00C159C1"/>
    <w:rsid w:val="00C522A4"/>
    <w:rsid w:val="00C83A81"/>
    <w:rsid w:val="00CF6115"/>
    <w:rsid w:val="00D42097"/>
    <w:rsid w:val="00D94B42"/>
    <w:rsid w:val="00DF5CB3"/>
    <w:rsid w:val="00E00B0F"/>
    <w:rsid w:val="00E51D8B"/>
    <w:rsid w:val="00EC235C"/>
    <w:rsid w:val="00EF60F8"/>
    <w:rsid w:val="00F17F7F"/>
    <w:rsid w:val="00F62C52"/>
    <w:rsid w:val="00FC2854"/>
    <w:rsid w:val="00FE1774"/>
    <w:rsid w:val="00FF4585"/>
    <w:rsid w:val="00FF586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98A0D"/>
  <w15:docId w15:val="{B4D9B2A2-2E9D-4B86-B8BA-7767D4AB8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3ACF"/>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qFormat/>
    <w:rsid w:val="00AF3ACF"/>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AF3ACF"/>
    <w:rPr>
      <w:rFonts w:ascii="Times New Roman" w:eastAsia="Times New Roman" w:hAnsi="Times New Roman" w:cs="Times New Roman"/>
      <w:b/>
      <w:bCs/>
      <w:sz w:val="24"/>
      <w:szCs w:val="24"/>
      <w:lang w:eastAsia="el-GR"/>
    </w:rPr>
  </w:style>
  <w:style w:type="character" w:styleId="a3">
    <w:name w:val="Strong"/>
    <w:basedOn w:val="a0"/>
    <w:uiPriority w:val="22"/>
    <w:qFormat/>
    <w:rsid w:val="00AF3ACF"/>
    <w:rPr>
      <w:b/>
      <w:bCs/>
    </w:rPr>
  </w:style>
  <w:style w:type="paragraph" w:styleId="a4">
    <w:name w:val="Plain Text"/>
    <w:basedOn w:val="a"/>
    <w:link w:val="Char"/>
    <w:uiPriority w:val="99"/>
    <w:semiHidden/>
    <w:unhideWhenUsed/>
    <w:rsid w:val="00681143"/>
    <w:rPr>
      <w:rFonts w:ascii="Calibri" w:hAnsi="Calibri" w:cstheme="minorBidi"/>
      <w:kern w:val="2"/>
      <w:sz w:val="22"/>
      <w:szCs w:val="21"/>
      <w:lang w:eastAsia="en-US"/>
      <w14:ligatures w14:val="standardContextual"/>
    </w:rPr>
  </w:style>
  <w:style w:type="character" w:customStyle="1" w:styleId="Char">
    <w:name w:val="Απλό κείμενο Char"/>
    <w:basedOn w:val="a0"/>
    <w:link w:val="a4"/>
    <w:uiPriority w:val="99"/>
    <w:semiHidden/>
    <w:rsid w:val="00681143"/>
    <w:rPr>
      <w:rFonts w:ascii="Calibri" w:eastAsia="Times New Roman"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4465434">
      <w:bodyDiv w:val="1"/>
      <w:marLeft w:val="0"/>
      <w:marRight w:val="0"/>
      <w:marTop w:val="0"/>
      <w:marBottom w:val="0"/>
      <w:divBdr>
        <w:top w:val="none" w:sz="0" w:space="0" w:color="auto"/>
        <w:left w:val="none" w:sz="0" w:space="0" w:color="auto"/>
        <w:bottom w:val="none" w:sz="0" w:space="0" w:color="auto"/>
        <w:right w:val="none" w:sz="0" w:space="0" w:color="auto"/>
      </w:divBdr>
    </w:div>
    <w:div w:id="902374936">
      <w:bodyDiv w:val="1"/>
      <w:marLeft w:val="0"/>
      <w:marRight w:val="0"/>
      <w:marTop w:val="0"/>
      <w:marBottom w:val="0"/>
      <w:divBdr>
        <w:top w:val="none" w:sz="0" w:space="0" w:color="auto"/>
        <w:left w:val="none" w:sz="0" w:space="0" w:color="auto"/>
        <w:bottom w:val="none" w:sz="0" w:space="0" w:color="auto"/>
        <w:right w:val="none" w:sz="0" w:space="0" w:color="auto"/>
      </w:divBdr>
    </w:div>
    <w:div w:id="1590431902">
      <w:bodyDiv w:val="1"/>
      <w:marLeft w:val="0"/>
      <w:marRight w:val="0"/>
      <w:marTop w:val="0"/>
      <w:marBottom w:val="0"/>
      <w:divBdr>
        <w:top w:val="none" w:sz="0" w:space="0" w:color="auto"/>
        <w:left w:val="none" w:sz="0" w:space="0" w:color="auto"/>
        <w:bottom w:val="none" w:sz="0" w:space="0" w:color="auto"/>
        <w:right w:val="none" w:sz="0" w:space="0" w:color="auto"/>
      </w:divBdr>
    </w:div>
    <w:div w:id="1653634837">
      <w:bodyDiv w:val="1"/>
      <w:marLeft w:val="0"/>
      <w:marRight w:val="0"/>
      <w:marTop w:val="0"/>
      <w:marBottom w:val="0"/>
      <w:divBdr>
        <w:top w:val="none" w:sz="0" w:space="0" w:color="auto"/>
        <w:left w:val="none" w:sz="0" w:space="0" w:color="auto"/>
        <w:bottom w:val="none" w:sz="0" w:space="0" w:color="auto"/>
        <w:right w:val="none" w:sz="0" w:space="0" w:color="auto"/>
      </w:divBdr>
    </w:div>
    <w:div w:id="1712877926">
      <w:bodyDiv w:val="1"/>
      <w:marLeft w:val="0"/>
      <w:marRight w:val="0"/>
      <w:marTop w:val="0"/>
      <w:marBottom w:val="0"/>
      <w:divBdr>
        <w:top w:val="none" w:sz="0" w:space="0" w:color="auto"/>
        <w:left w:val="none" w:sz="0" w:space="0" w:color="auto"/>
        <w:bottom w:val="none" w:sz="0" w:space="0" w:color="auto"/>
        <w:right w:val="none" w:sz="0" w:space="0" w:color="auto"/>
      </w:divBdr>
    </w:div>
    <w:div w:id="1787041490">
      <w:bodyDiv w:val="1"/>
      <w:marLeft w:val="0"/>
      <w:marRight w:val="0"/>
      <w:marTop w:val="0"/>
      <w:marBottom w:val="0"/>
      <w:divBdr>
        <w:top w:val="none" w:sz="0" w:space="0" w:color="auto"/>
        <w:left w:val="none" w:sz="0" w:space="0" w:color="auto"/>
        <w:bottom w:val="none" w:sz="0" w:space="0" w:color="auto"/>
        <w:right w:val="none" w:sz="0" w:space="0" w:color="auto"/>
      </w:divBdr>
    </w:div>
    <w:div w:id="1996103676">
      <w:bodyDiv w:val="1"/>
      <w:marLeft w:val="0"/>
      <w:marRight w:val="0"/>
      <w:marTop w:val="0"/>
      <w:marBottom w:val="0"/>
      <w:divBdr>
        <w:top w:val="none" w:sz="0" w:space="0" w:color="auto"/>
        <w:left w:val="none" w:sz="0" w:space="0" w:color="auto"/>
        <w:bottom w:val="none" w:sz="0" w:space="0" w:color="auto"/>
        <w:right w:val="none" w:sz="0" w:space="0" w:color="auto"/>
      </w:divBdr>
    </w:div>
    <w:div w:id="212403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1745</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Harry Anthis</cp:lastModifiedBy>
  <cp:revision>2</cp:revision>
  <cp:lastPrinted>2026-04-10T10:22:00Z</cp:lastPrinted>
  <dcterms:created xsi:type="dcterms:W3CDTF">2026-09-07T06:20:00Z</dcterms:created>
  <dcterms:modified xsi:type="dcterms:W3CDTF">2026-09-07T06:20:00Z</dcterms:modified>
</cp:coreProperties>
</file>