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4142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</w:pPr>
      <w:bookmarkStart w:id="0" w:name="_GoBack"/>
      <w:bookmarkEnd w:id="0"/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           </w:t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>ΕΝΩΣΗ</w:t>
      </w:r>
    </w:p>
    <w:p w14:paraId="3A973A99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 xml:space="preserve">        ΔΙΚΑΣΤΩΝ   &amp;   ΕΙΣΑΓΓΕΛΕΩΝ</w:t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</w:p>
    <w:p w14:paraId="56AFCD35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ΠΡΩΤΟΔΙΚΕΙΟ ΑΘΗΝΩΝ</w:t>
      </w:r>
    </w:p>
    <w:p w14:paraId="31604AFD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(ΠΡΩΗΝ ΣΧΟΛΗ ΕΥΕΛΠΙΔΩΝ)</w:t>
      </w:r>
    </w:p>
    <w:p w14:paraId="5629927E" w14:textId="77777777" w:rsidR="004A4DAE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>ΚΤΙΡΙΟ 6 –ΓΡΑΦΕΙΟ 210 ΤΗΛ: 2132156114</w:t>
      </w:r>
    </w:p>
    <w:p w14:paraId="207BDD4A" w14:textId="2A021180" w:rsidR="00524F79" w:rsidRPr="00524F79" w:rsidRDefault="00524F79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014F95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     </w:t>
      </w:r>
      <w:hyperlink r:id="rId4" w:history="1">
        <w:r w:rsidR="00B15F2B" w:rsidRPr="00AC48F8">
          <w:rPr>
            <w:rStyle w:val="-"/>
            <w:rFonts w:ascii="Times New Roman" w:eastAsia="Times New Roman" w:hAnsi="Times New Roman" w:cs="Times New Roman"/>
            <w:kern w:val="0"/>
            <w:sz w:val="18"/>
            <w:szCs w:val="18"/>
            <w:lang w:val="en-US" w:eastAsia="el-GR"/>
            <w14:ligatures w14:val="none"/>
          </w:rPr>
          <w:t>endikeis</w:t>
        </w:r>
        <w:r w:rsidR="00B15F2B" w:rsidRPr="00014F95">
          <w:rPr>
            <w:rStyle w:val="-"/>
            <w:rFonts w:ascii="Times New Roman" w:eastAsia="Times New Roman" w:hAnsi="Times New Roman" w:cs="Times New Roman"/>
            <w:kern w:val="0"/>
            <w:sz w:val="18"/>
            <w:szCs w:val="18"/>
            <w:lang w:eastAsia="el-GR"/>
            <w14:ligatures w14:val="none"/>
          </w:rPr>
          <w:t>@</w:t>
        </w:r>
        <w:r w:rsidR="00B15F2B" w:rsidRPr="00AC48F8">
          <w:rPr>
            <w:rStyle w:val="-"/>
            <w:rFonts w:ascii="Times New Roman" w:eastAsia="Times New Roman" w:hAnsi="Times New Roman" w:cs="Times New Roman"/>
            <w:kern w:val="0"/>
            <w:sz w:val="18"/>
            <w:szCs w:val="18"/>
            <w:lang w:val="en-US" w:eastAsia="el-GR"/>
            <w14:ligatures w14:val="none"/>
          </w:rPr>
          <w:t>otenet</w:t>
        </w:r>
        <w:r w:rsidR="00B15F2B" w:rsidRPr="00014F95">
          <w:rPr>
            <w:rStyle w:val="-"/>
            <w:rFonts w:ascii="Times New Roman" w:eastAsia="Times New Roman" w:hAnsi="Times New Roman" w:cs="Times New Roman"/>
            <w:kern w:val="0"/>
            <w:sz w:val="18"/>
            <w:szCs w:val="18"/>
            <w:lang w:eastAsia="el-GR"/>
            <w14:ligatures w14:val="none"/>
          </w:rPr>
          <w:t>.</w:t>
        </w:r>
        <w:r w:rsidR="00B15F2B" w:rsidRPr="00AC48F8">
          <w:rPr>
            <w:rStyle w:val="-"/>
            <w:rFonts w:ascii="Times New Roman" w:eastAsia="Times New Roman" w:hAnsi="Times New Roman" w:cs="Times New Roman"/>
            <w:kern w:val="0"/>
            <w:sz w:val="18"/>
            <w:szCs w:val="18"/>
            <w:lang w:val="en-US" w:eastAsia="el-GR"/>
            <w14:ligatures w14:val="none"/>
          </w:rPr>
          <w:t>gr</w:t>
        </w:r>
      </w:hyperlink>
      <w:r w:rsidRPr="00014F95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</w:t>
      </w:r>
    </w:p>
    <w:p w14:paraId="13E5C9A9" w14:textId="77777777" w:rsidR="004A4DAE" w:rsidRPr="007C4337" w:rsidRDefault="004A4DAE" w:rsidP="004A4DA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</w:t>
      </w:r>
    </w:p>
    <w:p w14:paraId="717622B9" w14:textId="29003E0A" w:rsidR="004A4DAE" w:rsidRPr="007C4337" w:rsidRDefault="004A4DAE" w:rsidP="004A4DAE">
      <w:pPr>
        <w:spacing w:after="0" w:line="276" w:lineRule="auto"/>
        <w:ind w:left="5760" w:firstLine="720"/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Αθήνα </w:t>
      </w:r>
      <w:r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2</w:t>
      </w:r>
      <w:r w:rsidR="00014F95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2</w:t>
      </w:r>
      <w:r w:rsidR="00BB26C4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/</w:t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05/2026</w:t>
      </w:r>
    </w:p>
    <w:p w14:paraId="5C1EF43D" w14:textId="2305675C" w:rsidR="004A4DAE" w:rsidRPr="007C4337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                                   </w:t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  <w:t xml:space="preserve">                                             </w:t>
      </w:r>
      <w:proofErr w:type="spellStart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Αρ</w:t>
      </w:r>
      <w:proofErr w:type="spellEnd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. Πρωτ:  </w:t>
      </w:r>
      <w:r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1</w:t>
      </w:r>
      <w:r w:rsidR="00014F95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81</w:t>
      </w:r>
    </w:p>
    <w:p w14:paraId="2A8CAAB1" w14:textId="77777777" w:rsidR="004A4DAE" w:rsidRPr="007C4337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l-GR"/>
          <w14:ligatures w14:val="none"/>
        </w:rPr>
      </w:pPr>
    </w:p>
    <w:p w14:paraId="717D1CAB" w14:textId="77777777" w:rsidR="004A4DAE" w:rsidRPr="007C4337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l-GR"/>
          <w14:ligatures w14:val="none"/>
        </w:rPr>
      </w:pPr>
    </w:p>
    <w:p w14:paraId="47F9373A" w14:textId="4F930E0D" w:rsidR="004A4DAE" w:rsidRDefault="004A4DA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 w:rsidRPr="0093675C">
        <w:rPr>
          <w:rFonts w:ascii="Arial" w:eastAsia="Times New Roman" w:hAnsi="Arial" w:cs="Arial"/>
          <w:b/>
          <w:kern w:val="0"/>
          <w:lang w:eastAsia="el-GR"/>
          <w14:ligatures w14:val="none"/>
        </w:rPr>
        <w:t>ΔΕΛΤΙΟ ΤΥΠΟ</w:t>
      </w:r>
      <w:r>
        <w:rPr>
          <w:rFonts w:ascii="Arial" w:eastAsia="Times New Roman" w:hAnsi="Arial" w:cs="Arial"/>
          <w:b/>
          <w:kern w:val="0"/>
          <w:lang w:eastAsia="el-GR"/>
          <w14:ligatures w14:val="none"/>
        </w:rPr>
        <w:t>Υ</w:t>
      </w:r>
    </w:p>
    <w:p w14:paraId="553AC8B7" w14:textId="77777777" w:rsidR="003F3FFE" w:rsidRDefault="003F3FFE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</w:p>
    <w:p w14:paraId="755354B8" w14:textId="77777777" w:rsidR="003F3FFE" w:rsidRDefault="00014F95" w:rsidP="003F3FF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el-GR"/>
          <w14:ligatures w14:val="none"/>
        </w:rPr>
        <w:t xml:space="preserve">ΕΠΙΣΚΕΨΗ </w:t>
      </w:r>
      <w:r w:rsidR="003F3FFE">
        <w:rPr>
          <w:rFonts w:ascii="Arial" w:eastAsia="Times New Roman" w:hAnsi="Arial" w:cs="Arial"/>
          <w:b/>
          <w:kern w:val="0"/>
          <w:lang w:eastAsia="el-GR"/>
          <w14:ligatures w14:val="none"/>
        </w:rPr>
        <w:t xml:space="preserve">ΓΕΡΜΑΝΩΝ ΔΙΚΑΣΤΩΝ ΣΤΑ ΔΙΚΑΣΤΗΡΙΑ </w:t>
      </w:r>
    </w:p>
    <w:p w14:paraId="6C30A9CD" w14:textId="1BEF7E97" w:rsidR="003F3FFE" w:rsidRDefault="003F3FFE" w:rsidP="003F3FF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el-GR"/>
          <w14:ligatures w14:val="none"/>
        </w:rPr>
        <w:t>ΤΟΥ ΠΡΩΤΟΔΙΚΕΙΟΥ ΑΘΗΝΩΝ (</w:t>
      </w:r>
      <w:r w:rsidR="001B6B59">
        <w:rPr>
          <w:rFonts w:ascii="Arial" w:eastAsia="Times New Roman" w:hAnsi="Arial" w:cs="Arial"/>
          <w:b/>
          <w:kern w:val="0"/>
          <w:lang w:eastAsia="el-GR"/>
          <w14:ligatures w14:val="none"/>
        </w:rPr>
        <w:t xml:space="preserve">Πρώην Σχολή </w:t>
      </w:r>
      <w:proofErr w:type="spellStart"/>
      <w:r w:rsidR="001B6B59">
        <w:rPr>
          <w:rFonts w:ascii="Arial" w:eastAsia="Times New Roman" w:hAnsi="Arial" w:cs="Arial"/>
          <w:b/>
          <w:kern w:val="0"/>
          <w:lang w:eastAsia="el-GR"/>
          <w14:ligatures w14:val="none"/>
        </w:rPr>
        <w:t>Ευελπίδων</w:t>
      </w:r>
      <w:proofErr w:type="spellEnd"/>
      <w:r>
        <w:rPr>
          <w:rFonts w:ascii="Arial" w:eastAsia="Times New Roman" w:hAnsi="Arial" w:cs="Arial"/>
          <w:b/>
          <w:kern w:val="0"/>
          <w:lang w:eastAsia="el-GR"/>
          <w14:ligatures w14:val="none"/>
        </w:rPr>
        <w:t>)</w:t>
      </w:r>
    </w:p>
    <w:p w14:paraId="32E69E0E" w14:textId="77777777" w:rsidR="00014F95" w:rsidRDefault="00014F95" w:rsidP="004A4DA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</w:p>
    <w:p w14:paraId="40E0E930" w14:textId="77777777" w:rsidR="00014F95" w:rsidRDefault="00014F95" w:rsidP="00014F95">
      <w:pPr>
        <w:spacing w:after="0" w:line="276" w:lineRule="auto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</w:p>
    <w:p w14:paraId="3D3EB53E" w14:textId="240EE278" w:rsidR="00014F95" w:rsidRPr="00014F95" w:rsidRDefault="00014F95" w:rsidP="00014F95">
      <w:pPr>
        <w:spacing w:after="0" w:line="276" w:lineRule="auto"/>
        <w:ind w:firstLine="720"/>
        <w:jc w:val="both"/>
        <w:rPr>
          <w:rFonts w:ascii="Arial" w:eastAsia="Times New Roman" w:hAnsi="Arial" w:cs="Arial"/>
          <w:bCs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Μέλη του Δ.Σ. της Ένωσης Δικαστών και Εισαγγελέων υποδέχ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τ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ηκαν σήμερα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Παρασκευή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22/05/2026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,</w:t>
      </w:r>
      <w:r w:rsidR="001B6B59" w:rsidRP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στο συγκρότημα του Πρωτοδικείου Αθηνών (κτίρια </w:t>
      </w:r>
      <w:proofErr w:type="spellStart"/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Ευελπίδων</w:t>
      </w:r>
      <w:proofErr w:type="spellEnd"/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), 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αντιπροσωπεία μελών της Ένωσης Δικαστών και Εισαγγελέων της Βόρειας Ρηνανίας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-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Βεστφαλίας της Γερμανίας.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Οι Γερμανοί Συνάδελφοι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παρακολούθησαν συνεδρίαση του Μονομελούς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αλλά και του Τριμελούς Πλημμελειοδικείου, επισκέφ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τ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ηκαν το γραφείο του Προϊσταμένου της Διοίκησης κ. Χριστόφο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ρο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υ Λινού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και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τα γραφεία της Ένωσης, ξεναγήθηκαν στις εγκαταστάσεις της Βιβλιοθήκης και στην αίθουσα Δικαστών. Ακολούθησε συζήτηση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,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με την υποβολή ερωτήσεων προς τα μέλη του Δ.Σ. της Ένωσης,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κ.κ. Γ. </w:t>
      </w:r>
      <w:proofErr w:type="spellStart"/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Ασπρογέρακα</w:t>
      </w:r>
      <w:proofErr w:type="spellEnd"/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, Μ. </w:t>
      </w:r>
      <w:proofErr w:type="spellStart"/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Τσέφα</w:t>
      </w:r>
      <w:proofErr w:type="spellEnd"/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και Μ. Κάβουρα 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και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διάλογος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για την κατάσταση των Δικαστικών Λειτουργών της Πολιτικής και Ποινικής Δικαιοσύνης των δυο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Χ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ωρών. Η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συνάντηση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 έκλεισε με την υποβολή ανοιχτής πρότασης 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 xml:space="preserve">προς τα μέλη μας 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να επισκεφ</w:t>
      </w:r>
      <w:r w:rsidR="001B6B59">
        <w:rPr>
          <w:rFonts w:ascii="Arial" w:eastAsia="Times New Roman" w:hAnsi="Arial" w:cs="Arial"/>
          <w:bCs/>
          <w:kern w:val="0"/>
          <w:lang w:eastAsia="el-GR"/>
          <w14:ligatures w14:val="none"/>
        </w:rPr>
        <w:t>τ</w:t>
      </w:r>
      <w:r>
        <w:rPr>
          <w:rFonts w:ascii="Arial" w:eastAsia="Times New Roman" w:hAnsi="Arial" w:cs="Arial"/>
          <w:bCs/>
          <w:kern w:val="0"/>
          <w:lang w:eastAsia="el-GR"/>
          <w14:ligatures w14:val="none"/>
        </w:rPr>
        <w:t>ούν τα δικαστήρια της Γερμανίας.</w:t>
      </w:r>
    </w:p>
    <w:p w14:paraId="67BC3E7E" w14:textId="77777777" w:rsidR="00BB26C4" w:rsidRPr="00BB26C4" w:rsidRDefault="00BB26C4" w:rsidP="00014F95">
      <w:pPr>
        <w:spacing w:line="276" w:lineRule="auto"/>
        <w:jc w:val="both"/>
        <w:rPr>
          <w:rFonts w:ascii="Arial" w:hAnsi="Arial" w:cs="Arial"/>
        </w:rPr>
      </w:pPr>
    </w:p>
    <w:p w14:paraId="68EC9A6E" w14:textId="77777777" w:rsidR="00BB26C4" w:rsidRPr="00724D8F" w:rsidRDefault="00BB26C4" w:rsidP="00BB26C4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  <w:r w:rsidRPr="00724D8F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ΑΠΟ ΤΟ ΓΡΑΦΕΙΟ ΤΥΠΟΥ</w:t>
      </w:r>
    </w:p>
    <w:p w14:paraId="4FB92D8E" w14:textId="77777777" w:rsidR="00BB26C4" w:rsidRDefault="00BB26C4" w:rsidP="000A73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1DC088" w14:textId="44F2D1B9" w:rsidR="00E14991" w:rsidRPr="00E14991" w:rsidRDefault="00E14991" w:rsidP="000A73D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14991">
        <w:rPr>
          <w:rFonts w:ascii="Arial" w:hAnsi="Arial" w:cs="Arial"/>
          <w:i/>
          <w:iCs/>
          <w:sz w:val="20"/>
          <w:szCs w:val="20"/>
        </w:rPr>
        <w:t>Ακολουθεί φωτογραφικό υλικό</w:t>
      </w:r>
    </w:p>
    <w:sectPr w:rsidR="00E14991" w:rsidRPr="00E149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D5"/>
    <w:rsid w:val="00014F95"/>
    <w:rsid w:val="000A73D5"/>
    <w:rsid w:val="001B6B59"/>
    <w:rsid w:val="002575CB"/>
    <w:rsid w:val="00343448"/>
    <w:rsid w:val="003854A2"/>
    <w:rsid w:val="003E5FC7"/>
    <w:rsid w:val="003F3FFE"/>
    <w:rsid w:val="00475DAE"/>
    <w:rsid w:val="004A4DAE"/>
    <w:rsid w:val="0051445B"/>
    <w:rsid w:val="00524F79"/>
    <w:rsid w:val="00530AB3"/>
    <w:rsid w:val="007A4E42"/>
    <w:rsid w:val="00890062"/>
    <w:rsid w:val="009C5114"/>
    <w:rsid w:val="009F5387"/>
    <w:rsid w:val="00AF7D43"/>
    <w:rsid w:val="00B15F2B"/>
    <w:rsid w:val="00B9762B"/>
    <w:rsid w:val="00BB26C4"/>
    <w:rsid w:val="00C758C1"/>
    <w:rsid w:val="00CE5A80"/>
    <w:rsid w:val="00D721D6"/>
    <w:rsid w:val="00E14991"/>
    <w:rsid w:val="00E4416A"/>
    <w:rsid w:val="00F21C89"/>
    <w:rsid w:val="00F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F5B"/>
  <w15:chartTrackingRefBased/>
  <w15:docId w15:val="{AF1498A8-017A-4B5C-B91F-FF5FF2E0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7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7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7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73D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73D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73D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73D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73D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7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73D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73D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73D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73D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A73D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24F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2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dikeis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Harry Anthis</cp:lastModifiedBy>
  <cp:revision>2</cp:revision>
  <dcterms:created xsi:type="dcterms:W3CDTF">2026-05-22T12:23:00Z</dcterms:created>
  <dcterms:modified xsi:type="dcterms:W3CDTF">2026-05-22T12:23:00Z</dcterms:modified>
</cp:coreProperties>
</file>