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3F035" w14:textId="77777777" w:rsidR="0029617D" w:rsidRDefault="002159CA" w:rsidP="003F4690">
      <w:pPr>
        <w:pStyle w:val="1"/>
        <w:tabs>
          <w:tab w:val="left" w:pos="993"/>
        </w:tabs>
      </w:pPr>
      <w:bookmarkStart w:id="0" w:name="_GoBack"/>
      <w:bookmarkEnd w:id="0"/>
      <w:r>
        <w:t xml:space="preserve">                  </w:t>
      </w:r>
      <w:r w:rsidR="00126462">
        <w:t xml:space="preserve"> </w:t>
      </w:r>
      <w:r w:rsidR="00D6697D">
        <w:t xml:space="preserve">  </w:t>
      </w:r>
    </w:p>
    <w:p w14:paraId="2F22DF98" w14:textId="1FD4B2C8" w:rsidR="00126462" w:rsidRPr="00982EFF" w:rsidRDefault="0029617D" w:rsidP="003F4690">
      <w:pPr>
        <w:pStyle w:val="1"/>
        <w:tabs>
          <w:tab w:val="left" w:pos="993"/>
        </w:tabs>
        <w:rPr>
          <w:rFonts w:ascii="Times New Roman" w:hAnsi="Times New Roman" w:cs="Times New Roman"/>
          <w:sz w:val="22"/>
          <w:szCs w:val="22"/>
        </w:rPr>
      </w:pPr>
      <w:r w:rsidRPr="00E84CF1">
        <w:rPr>
          <w:sz w:val="16"/>
          <w:szCs w:val="16"/>
        </w:rPr>
        <w:t xml:space="preserve">                   </w:t>
      </w:r>
      <w:r w:rsidR="00982EFF">
        <w:rPr>
          <w:sz w:val="16"/>
          <w:szCs w:val="16"/>
        </w:rPr>
        <w:t xml:space="preserve">       </w:t>
      </w:r>
      <w:r w:rsidR="00126462" w:rsidRPr="00982EFF">
        <w:rPr>
          <w:rFonts w:ascii="Times New Roman" w:hAnsi="Times New Roman" w:cs="Times New Roman"/>
          <w:sz w:val="22"/>
          <w:szCs w:val="22"/>
        </w:rPr>
        <w:t>ΕΝΩΣΗ</w:t>
      </w:r>
    </w:p>
    <w:p w14:paraId="67E8A8DA" w14:textId="77777777" w:rsidR="00126462" w:rsidRPr="00982EFF" w:rsidRDefault="002159CA">
      <w:pPr>
        <w:rPr>
          <w:rFonts w:ascii="Times New Roman" w:hAnsi="Times New Roman" w:cs="Times New Roman"/>
          <w:b/>
          <w:sz w:val="22"/>
          <w:szCs w:val="22"/>
        </w:rPr>
      </w:pPr>
      <w:r w:rsidRPr="00982EFF">
        <w:rPr>
          <w:rFonts w:ascii="Times New Roman" w:hAnsi="Times New Roman" w:cs="Times New Roman"/>
          <w:b/>
          <w:sz w:val="22"/>
          <w:szCs w:val="22"/>
        </w:rPr>
        <w:t xml:space="preserve">  </w:t>
      </w:r>
      <w:r w:rsidR="00126462" w:rsidRPr="00982EFF">
        <w:rPr>
          <w:rFonts w:ascii="Times New Roman" w:hAnsi="Times New Roman" w:cs="Times New Roman"/>
          <w:b/>
          <w:sz w:val="22"/>
          <w:szCs w:val="22"/>
        </w:rPr>
        <w:t>ΔΙΚΑΣΤΩΝ   &amp;   ΕΙΣΑΓΓΕΛΕΩΝ</w:t>
      </w:r>
    </w:p>
    <w:p w14:paraId="63A29CD8" w14:textId="77777777" w:rsidR="00126462" w:rsidRPr="00982EFF" w:rsidRDefault="002159CA">
      <w:pPr>
        <w:rPr>
          <w:rFonts w:ascii="Times New Roman" w:hAnsi="Times New Roman" w:cs="Times New Roman"/>
          <w:sz w:val="22"/>
          <w:szCs w:val="22"/>
        </w:rPr>
      </w:pPr>
      <w:r w:rsidRPr="00982EFF">
        <w:rPr>
          <w:rFonts w:ascii="Times New Roman" w:hAnsi="Times New Roman" w:cs="Times New Roman"/>
          <w:sz w:val="22"/>
          <w:szCs w:val="22"/>
        </w:rPr>
        <w:t xml:space="preserve">       </w:t>
      </w:r>
      <w:r w:rsidR="00126462" w:rsidRPr="00982EFF">
        <w:rPr>
          <w:rFonts w:ascii="Times New Roman" w:hAnsi="Times New Roman" w:cs="Times New Roman"/>
          <w:sz w:val="22"/>
          <w:szCs w:val="22"/>
        </w:rPr>
        <w:t xml:space="preserve"> ΠΡΩΤΟΔΙΚΕΙΟ ΑΘΗΝΩΝ</w:t>
      </w:r>
    </w:p>
    <w:p w14:paraId="7067E8A7" w14:textId="77777777" w:rsidR="00126462" w:rsidRPr="00982EFF" w:rsidRDefault="00126462">
      <w:pPr>
        <w:rPr>
          <w:rFonts w:ascii="Times New Roman" w:hAnsi="Times New Roman" w:cs="Times New Roman"/>
          <w:sz w:val="22"/>
          <w:szCs w:val="22"/>
        </w:rPr>
      </w:pPr>
      <w:r w:rsidRPr="00982EFF">
        <w:rPr>
          <w:rFonts w:ascii="Times New Roman" w:hAnsi="Times New Roman" w:cs="Times New Roman"/>
          <w:sz w:val="22"/>
          <w:szCs w:val="22"/>
        </w:rPr>
        <w:t xml:space="preserve"> </w:t>
      </w:r>
      <w:r w:rsidR="002159CA" w:rsidRPr="00982EFF">
        <w:rPr>
          <w:rFonts w:ascii="Times New Roman" w:hAnsi="Times New Roman" w:cs="Times New Roman"/>
          <w:sz w:val="22"/>
          <w:szCs w:val="22"/>
        </w:rPr>
        <w:t xml:space="preserve">   </w:t>
      </w:r>
      <w:r w:rsidRPr="00982EFF">
        <w:rPr>
          <w:rFonts w:ascii="Times New Roman" w:hAnsi="Times New Roman" w:cs="Times New Roman"/>
          <w:sz w:val="22"/>
          <w:szCs w:val="22"/>
        </w:rPr>
        <w:t>(ΠΡΩΗΝ ΣΧΟΛΗ ΕΥΕΛΠΙΔΩΝ)</w:t>
      </w:r>
    </w:p>
    <w:p w14:paraId="5D5534DE" w14:textId="77777777" w:rsidR="002159CA" w:rsidRPr="00982EFF" w:rsidRDefault="002159CA">
      <w:pPr>
        <w:rPr>
          <w:rFonts w:ascii="Times New Roman" w:hAnsi="Times New Roman" w:cs="Times New Roman"/>
          <w:sz w:val="22"/>
          <w:szCs w:val="22"/>
        </w:rPr>
      </w:pPr>
      <w:r w:rsidRPr="00982EFF">
        <w:rPr>
          <w:rFonts w:ascii="Times New Roman" w:hAnsi="Times New Roman" w:cs="Times New Roman"/>
          <w:sz w:val="22"/>
          <w:szCs w:val="22"/>
        </w:rPr>
        <w:t xml:space="preserve">         </w:t>
      </w:r>
      <w:r w:rsidR="00126462" w:rsidRPr="00982EFF">
        <w:rPr>
          <w:rFonts w:ascii="Times New Roman" w:hAnsi="Times New Roman" w:cs="Times New Roman"/>
          <w:sz w:val="22"/>
          <w:szCs w:val="22"/>
        </w:rPr>
        <w:t>ΚΤΙΡΙΟ 6 –ΓΡΑΦΕΙΟ 21</w:t>
      </w:r>
      <w:r w:rsidRPr="00982EFF">
        <w:rPr>
          <w:rFonts w:ascii="Times New Roman" w:hAnsi="Times New Roman" w:cs="Times New Roman"/>
          <w:sz w:val="22"/>
          <w:szCs w:val="22"/>
        </w:rPr>
        <w:t>0</w:t>
      </w:r>
    </w:p>
    <w:p w14:paraId="52F994E7" w14:textId="594F2C8A" w:rsidR="00126462" w:rsidRPr="00982EFF" w:rsidRDefault="00976217">
      <w:pPr>
        <w:rPr>
          <w:rFonts w:ascii="Times New Roman" w:hAnsi="Times New Roman" w:cs="Times New Roman"/>
          <w:sz w:val="22"/>
          <w:szCs w:val="22"/>
          <w:lang w:val="en-US"/>
        </w:rPr>
      </w:pPr>
      <w:r w:rsidRPr="00982EFF">
        <w:rPr>
          <w:rFonts w:ascii="Times New Roman" w:hAnsi="Times New Roman" w:cs="Times New Roman"/>
          <w:sz w:val="22"/>
          <w:szCs w:val="22"/>
        </w:rPr>
        <w:t>ΤΗΛ: 2132156114</w:t>
      </w:r>
      <w:r w:rsidR="00D23038" w:rsidRPr="00982EFF">
        <w:rPr>
          <w:rFonts w:ascii="Times New Roman" w:hAnsi="Times New Roman" w:cs="Times New Roman"/>
          <w:sz w:val="22"/>
          <w:szCs w:val="22"/>
        </w:rPr>
        <w:t xml:space="preserve"> </w:t>
      </w:r>
      <w:r w:rsidR="002159CA" w:rsidRPr="00982EFF">
        <w:rPr>
          <w:rFonts w:ascii="Times New Roman" w:hAnsi="Times New Roman" w:cs="Times New Roman"/>
          <w:sz w:val="22"/>
          <w:szCs w:val="22"/>
        </w:rPr>
        <w:t xml:space="preserve"> </w:t>
      </w:r>
      <w:r w:rsidR="00126462" w:rsidRPr="00982EFF">
        <w:rPr>
          <w:rFonts w:ascii="Times New Roman" w:hAnsi="Times New Roman" w:cs="Times New Roman"/>
          <w:sz w:val="22"/>
          <w:szCs w:val="22"/>
        </w:rPr>
        <w:t>Τ</w:t>
      </w:r>
      <w:r w:rsidR="00126462" w:rsidRPr="00982EFF">
        <w:rPr>
          <w:rFonts w:ascii="Times New Roman" w:hAnsi="Times New Roman" w:cs="Times New Roman"/>
          <w:sz w:val="22"/>
          <w:szCs w:val="22"/>
          <w:lang w:val="de-DE"/>
        </w:rPr>
        <w:t>.</w:t>
      </w:r>
      <w:r w:rsidR="00126462" w:rsidRPr="00982EFF">
        <w:rPr>
          <w:rFonts w:ascii="Times New Roman" w:hAnsi="Times New Roman" w:cs="Times New Roman"/>
          <w:sz w:val="22"/>
          <w:szCs w:val="22"/>
        </w:rPr>
        <w:t>Κ</w:t>
      </w:r>
      <w:r w:rsidR="00126462" w:rsidRPr="00982EFF">
        <w:rPr>
          <w:rFonts w:ascii="Times New Roman" w:hAnsi="Times New Roman" w:cs="Times New Roman"/>
          <w:sz w:val="22"/>
          <w:szCs w:val="22"/>
          <w:lang w:val="de-DE"/>
        </w:rPr>
        <w:t>. 1</w:t>
      </w:r>
      <w:r w:rsidR="00691A2F" w:rsidRPr="00982EFF">
        <w:rPr>
          <w:rFonts w:ascii="Times New Roman" w:hAnsi="Times New Roman" w:cs="Times New Roman"/>
          <w:sz w:val="22"/>
          <w:szCs w:val="22"/>
        </w:rPr>
        <w:t>13</w:t>
      </w:r>
      <w:r w:rsidR="00126462" w:rsidRPr="00982EFF">
        <w:rPr>
          <w:rFonts w:ascii="Times New Roman" w:hAnsi="Times New Roman" w:cs="Times New Roman"/>
          <w:sz w:val="22"/>
          <w:szCs w:val="22"/>
          <w:lang w:val="de-DE"/>
        </w:rPr>
        <w:t xml:space="preserve">. </w:t>
      </w:r>
      <w:r w:rsidR="00691A2F" w:rsidRPr="00982EFF">
        <w:rPr>
          <w:rFonts w:ascii="Times New Roman" w:hAnsi="Times New Roman" w:cs="Times New Roman"/>
          <w:sz w:val="22"/>
          <w:szCs w:val="22"/>
          <w:lang w:val="en-US"/>
        </w:rPr>
        <w:t>62</w:t>
      </w:r>
    </w:p>
    <w:p w14:paraId="4BD24798" w14:textId="77777777" w:rsidR="00126462" w:rsidRPr="00982EFF" w:rsidRDefault="002159CA">
      <w:pPr>
        <w:rPr>
          <w:rFonts w:ascii="Times New Roman" w:hAnsi="Times New Roman" w:cs="Times New Roman"/>
          <w:sz w:val="22"/>
          <w:szCs w:val="22"/>
          <w:lang w:val="fr-FR"/>
        </w:rPr>
      </w:pPr>
      <w:r w:rsidRPr="00982EFF">
        <w:rPr>
          <w:rFonts w:ascii="Times New Roman" w:hAnsi="Times New Roman" w:cs="Times New Roman"/>
          <w:sz w:val="22"/>
          <w:szCs w:val="22"/>
          <w:lang w:val="de-DE"/>
        </w:rPr>
        <w:t xml:space="preserve">   </w:t>
      </w:r>
      <w:r w:rsidRPr="00982EFF">
        <w:rPr>
          <w:rFonts w:ascii="Times New Roman" w:hAnsi="Times New Roman" w:cs="Times New Roman"/>
          <w:sz w:val="22"/>
          <w:szCs w:val="22"/>
          <w:lang w:val="fr-FR"/>
        </w:rPr>
        <w:t xml:space="preserve"> </w:t>
      </w:r>
      <w:r w:rsidR="00126462" w:rsidRPr="00982EFF">
        <w:rPr>
          <w:rFonts w:ascii="Times New Roman" w:hAnsi="Times New Roman" w:cs="Times New Roman"/>
          <w:sz w:val="22"/>
          <w:szCs w:val="22"/>
          <w:lang w:val="de-DE"/>
        </w:rPr>
        <w:t xml:space="preserve">e- mail: endikeis@otenet.gr                     </w:t>
      </w:r>
    </w:p>
    <w:p w14:paraId="5D117EB7" w14:textId="77777777" w:rsidR="00B67E5B" w:rsidRPr="00982EFF" w:rsidRDefault="00B67E5B">
      <w:pPr>
        <w:rPr>
          <w:rFonts w:ascii="Times New Roman" w:hAnsi="Times New Roman" w:cs="Times New Roman"/>
          <w:sz w:val="22"/>
          <w:szCs w:val="22"/>
          <w:lang w:val="fr-FR"/>
        </w:rPr>
      </w:pPr>
    </w:p>
    <w:p w14:paraId="03370CEC" w14:textId="608F7BCA" w:rsidR="00126462" w:rsidRPr="00982EFF" w:rsidRDefault="00126462" w:rsidP="00E84CF1">
      <w:pPr>
        <w:jc w:val="right"/>
        <w:rPr>
          <w:rFonts w:ascii="Times New Roman" w:hAnsi="Times New Roman" w:cs="Times New Roman"/>
          <w:sz w:val="22"/>
          <w:szCs w:val="22"/>
          <w:lang w:val="en-US"/>
        </w:rPr>
      </w:pPr>
      <w:r w:rsidRPr="00982EFF">
        <w:rPr>
          <w:rFonts w:ascii="Times New Roman" w:hAnsi="Times New Roman" w:cs="Times New Roman"/>
          <w:sz w:val="22"/>
          <w:szCs w:val="22"/>
          <w:lang w:val="fr-FR"/>
        </w:rPr>
        <w:t xml:space="preserve">                                                                                                     </w:t>
      </w:r>
      <w:r w:rsidR="002159CA" w:rsidRPr="00982EFF">
        <w:rPr>
          <w:rFonts w:ascii="Times New Roman" w:hAnsi="Times New Roman" w:cs="Times New Roman"/>
          <w:sz w:val="22"/>
          <w:szCs w:val="22"/>
          <w:lang w:val="fr-FR"/>
        </w:rPr>
        <w:t xml:space="preserve">     </w:t>
      </w:r>
      <w:r w:rsidRPr="00982EFF">
        <w:rPr>
          <w:rFonts w:ascii="Times New Roman" w:hAnsi="Times New Roman" w:cs="Times New Roman"/>
          <w:sz w:val="22"/>
          <w:szCs w:val="22"/>
          <w:lang w:val="fr-FR"/>
        </w:rPr>
        <w:t xml:space="preserve">  </w:t>
      </w:r>
      <w:r w:rsidR="0010254A" w:rsidRPr="00982EFF">
        <w:rPr>
          <w:rFonts w:ascii="Times New Roman" w:hAnsi="Times New Roman" w:cs="Times New Roman"/>
          <w:sz w:val="22"/>
          <w:szCs w:val="22"/>
        </w:rPr>
        <w:t>Αθήνα</w:t>
      </w:r>
      <w:r w:rsidR="00D31263" w:rsidRPr="00982EFF">
        <w:rPr>
          <w:rFonts w:ascii="Times New Roman" w:hAnsi="Times New Roman" w:cs="Times New Roman"/>
          <w:sz w:val="22"/>
          <w:szCs w:val="22"/>
          <w:lang w:val="fr-FR"/>
        </w:rPr>
        <w:t>,</w:t>
      </w:r>
      <w:r w:rsidR="007A296F" w:rsidRPr="00982EFF">
        <w:rPr>
          <w:rFonts w:ascii="Times New Roman" w:hAnsi="Times New Roman" w:cs="Times New Roman"/>
          <w:sz w:val="22"/>
          <w:szCs w:val="22"/>
          <w:lang w:val="fr-FR"/>
        </w:rPr>
        <w:t xml:space="preserve"> </w:t>
      </w:r>
      <w:r w:rsidR="008A628A" w:rsidRPr="00982EFF">
        <w:rPr>
          <w:rFonts w:ascii="Times New Roman" w:hAnsi="Times New Roman" w:cs="Times New Roman"/>
          <w:sz w:val="22"/>
          <w:szCs w:val="22"/>
          <w:lang w:val="en-US"/>
        </w:rPr>
        <w:t>26</w:t>
      </w:r>
      <w:r w:rsidR="0089419B" w:rsidRPr="00982EFF">
        <w:rPr>
          <w:rFonts w:ascii="Times New Roman" w:hAnsi="Times New Roman" w:cs="Times New Roman"/>
          <w:sz w:val="22"/>
          <w:szCs w:val="22"/>
          <w:lang w:val="fr-FR"/>
        </w:rPr>
        <w:t>-</w:t>
      </w:r>
      <w:r w:rsidR="00976217" w:rsidRPr="00982EFF">
        <w:rPr>
          <w:rFonts w:ascii="Times New Roman" w:hAnsi="Times New Roman" w:cs="Times New Roman"/>
          <w:sz w:val="22"/>
          <w:szCs w:val="22"/>
          <w:lang w:val="fr-FR"/>
        </w:rPr>
        <w:t>0</w:t>
      </w:r>
      <w:r w:rsidR="008A628A" w:rsidRPr="00982EFF">
        <w:rPr>
          <w:rFonts w:ascii="Times New Roman" w:hAnsi="Times New Roman" w:cs="Times New Roman"/>
          <w:sz w:val="22"/>
          <w:szCs w:val="22"/>
          <w:lang w:val="en-US"/>
        </w:rPr>
        <w:t>2</w:t>
      </w:r>
      <w:r w:rsidR="00976217" w:rsidRPr="00982EFF">
        <w:rPr>
          <w:rFonts w:ascii="Times New Roman" w:hAnsi="Times New Roman" w:cs="Times New Roman"/>
          <w:sz w:val="22"/>
          <w:szCs w:val="22"/>
          <w:lang w:val="fr-FR"/>
        </w:rPr>
        <w:t>-202</w:t>
      </w:r>
      <w:r w:rsidR="00BB5414" w:rsidRPr="00982EFF">
        <w:rPr>
          <w:rFonts w:ascii="Times New Roman" w:hAnsi="Times New Roman" w:cs="Times New Roman"/>
          <w:sz w:val="22"/>
          <w:szCs w:val="22"/>
          <w:lang w:val="en-US"/>
        </w:rPr>
        <w:t>6</w:t>
      </w:r>
    </w:p>
    <w:p w14:paraId="71F7766C" w14:textId="3366F733" w:rsidR="002159CA" w:rsidRPr="00982EFF" w:rsidRDefault="00126462" w:rsidP="00E84CF1">
      <w:pPr>
        <w:jc w:val="right"/>
        <w:rPr>
          <w:rFonts w:ascii="Times New Roman" w:hAnsi="Times New Roman" w:cs="Times New Roman"/>
          <w:sz w:val="22"/>
          <w:szCs w:val="22"/>
        </w:rPr>
      </w:pPr>
      <w:r w:rsidRPr="00982EFF">
        <w:rPr>
          <w:rFonts w:ascii="Times New Roman" w:hAnsi="Times New Roman" w:cs="Times New Roman"/>
          <w:sz w:val="22"/>
          <w:szCs w:val="22"/>
          <w:lang w:val="fr-FR"/>
        </w:rPr>
        <w:t xml:space="preserve">                                                                                    </w:t>
      </w:r>
      <w:r w:rsidRPr="00982EFF">
        <w:rPr>
          <w:rFonts w:ascii="Times New Roman" w:hAnsi="Times New Roman" w:cs="Times New Roman"/>
          <w:sz w:val="22"/>
          <w:szCs w:val="22"/>
          <w:lang w:val="fr-FR"/>
        </w:rPr>
        <w:tab/>
      </w:r>
      <w:r w:rsidRPr="00982EFF">
        <w:rPr>
          <w:rFonts w:ascii="Times New Roman" w:hAnsi="Times New Roman" w:cs="Times New Roman"/>
          <w:sz w:val="22"/>
          <w:szCs w:val="22"/>
          <w:lang w:val="fr-FR"/>
        </w:rPr>
        <w:tab/>
        <w:t xml:space="preserve">  </w:t>
      </w:r>
      <w:r w:rsidR="0010254A" w:rsidRPr="00982EFF">
        <w:rPr>
          <w:rFonts w:ascii="Times New Roman" w:hAnsi="Times New Roman" w:cs="Times New Roman"/>
          <w:sz w:val="22"/>
          <w:szCs w:val="22"/>
          <w:lang w:val="fr-FR"/>
        </w:rPr>
        <w:t xml:space="preserve">     </w:t>
      </w:r>
      <w:r w:rsidR="002159CA" w:rsidRPr="00982EFF">
        <w:rPr>
          <w:rFonts w:ascii="Times New Roman" w:hAnsi="Times New Roman" w:cs="Times New Roman"/>
          <w:sz w:val="22"/>
          <w:szCs w:val="22"/>
          <w:lang w:val="fr-FR"/>
        </w:rPr>
        <w:t xml:space="preserve">      </w:t>
      </w:r>
      <w:r w:rsidR="00D31263" w:rsidRPr="00982EFF">
        <w:rPr>
          <w:rFonts w:ascii="Times New Roman" w:hAnsi="Times New Roman" w:cs="Times New Roman"/>
          <w:sz w:val="22"/>
          <w:szCs w:val="22"/>
          <w:lang w:val="fr-FR"/>
        </w:rPr>
        <w:t xml:space="preserve"> </w:t>
      </w:r>
      <w:r w:rsidR="0010254A" w:rsidRPr="00982EFF">
        <w:rPr>
          <w:rFonts w:ascii="Times New Roman" w:hAnsi="Times New Roman" w:cs="Times New Roman"/>
          <w:sz w:val="22"/>
          <w:szCs w:val="22"/>
          <w:lang w:val="fr-FR"/>
        </w:rPr>
        <w:t xml:space="preserve"> </w:t>
      </w:r>
      <w:proofErr w:type="spellStart"/>
      <w:r w:rsidR="0010254A" w:rsidRPr="00982EFF">
        <w:rPr>
          <w:rFonts w:ascii="Times New Roman" w:hAnsi="Times New Roman" w:cs="Times New Roman"/>
          <w:sz w:val="22"/>
          <w:szCs w:val="22"/>
        </w:rPr>
        <w:t>Αρ</w:t>
      </w:r>
      <w:proofErr w:type="spellEnd"/>
      <w:r w:rsidR="0010254A" w:rsidRPr="00982EFF">
        <w:rPr>
          <w:rFonts w:ascii="Times New Roman" w:hAnsi="Times New Roman" w:cs="Times New Roman"/>
          <w:sz w:val="22"/>
          <w:szCs w:val="22"/>
        </w:rPr>
        <w:t>. Πρωτ.:</w:t>
      </w:r>
      <w:r w:rsidR="002303D9" w:rsidRPr="00982EFF">
        <w:rPr>
          <w:rFonts w:ascii="Times New Roman" w:hAnsi="Times New Roman" w:cs="Times New Roman"/>
          <w:sz w:val="22"/>
          <w:szCs w:val="22"/>
        </w:rPr>
        <w:t>86</w:t>
      </w:r>
      <w:r w:rsidR="0089419B" w:rsidRPr="00982EFF">
        <w:rPr>
          <w:rFonts w:ascii="Times New Roman" w:hAnsi="Times New Roman" w:cs="Times New Roman"/>
          <w:sz w:val="22"/>
          <w:szCs w:val="22"/>
        </w:rPr>
        <w:t xml:space="preserve"> </w:t>
      </w:r>
    </w:p>
    <w:p w14:paraId="3D871262" w14:textId="77777777" w:rsidR="009714EA" w:rsidRPr="00FA6D81" w:rsidRDefault="009714EA" w:rsidP="00E84CF1">
      <w:pPr>
        <w:jc w:val="right"/>
        <w:rPr>
          <w:sz w:val="22"/>
          <w:szCs w:val="22"/>
        </w:rPr>
      </w:pPr>
    </w:p>
    <w:p w14:paraId="01D921D5" w14:textId="77777777" w:rsidR="00126462" w:rsidRPr="00FA6D81" w:rsidRDefault="00126462" w:rsidP="00E84CF1">
      <w:pPr>
        <w:ind w:left="3562" w:firstLine="38"/>
        <w:jc w:val="right"/>
        <w:rPr>
          <w:b/>
          <w:bCs/>
          <w:sz w:val="22"/>
          <w:szCs w:val="22"/>
        </w:rPr>
      </w:pPr>
      <w:r w:rsidRPr="00FA6D81">
        <w:rPr>
          <w:rFonts w:ascii="Times New Roman" w:hAnsi="Times New Roman"/>
          <w:b/>
          <w:bCs/>
          <w:color w:val="000000"/>
          <w:spacing w:val="-5"/>
          <w:sz w:val="22"/>
          <w:szCs w:val="22"/>
        </w:rPr>
        <w:t>Προς : 1) Τους κ.κ. Διευθύνοντες τα Δικαστήρια και</w:t>
      </w:r>
    </w:p>
    <w:p w14:paraId="01F38EE5" w14:textId="77777777" w:rsidR="00126462" w:rsidRPr="00FA6D81" w:rsidRDefault="00126462" w:rsidP="00E84CF1">
      <w:pPr>
        <w:shd w:val="clear" w:color="auto" w:fill="FFFFFF"/>
        <w:spacing w:line="269" w:lineRule="exact"/>
        <w:ind w:left="4282" w:right="-142" w:firstLine="163"/>
        <w:jc w:val="center"/>
        <w:rPr>
          <w:rFonts w:ascii="Times New Roman" w:hAnsi="Times New Roman"/>
          <w:b/>
          <w:bCs/>
          <w:color w:val="000000"/>
          <w:spacing w:val="-10"/>
          <w:sz w:val="22"/>
          <w:szCs w:val="22"/>
        </w:rPr>
      </w:pPr>
      <w:r w:rsidRPr="00FA6D81">
        <w:rPr>
          <w:rFonts w:ascii="Times New Roman" w:hAnsi="Times New Roman"/>
          <w:b/>
          <w:bCs/>
          <w:color w:val="000000"/>
          <w:spacing w:val="-10"/>
          <w:sz w:val="22"/>
          <w:szCs w:val="22"/>
        </w:rPr>
        <w:t>Εισαγγελίες της χώρας</w:t>
      </w:r>
    </w:p>
    <w:p w14:paraId="2B7C8788" w14:textId="7F10D276" w:rsidR="00E84CF1" w:rsidRPr="00FA6D81" w:rsidRDefault="00E84CF1" w:rsidP="00E84CF1">
      <w:pPr>
        <w:shd w:val="clear" w:color="auto" w:fill="FFFFFF"/>
        <w:spacing w:line="269" w:lineRule="exact"/>
        <w:ind w:left="4282" w:right="-142" w:firstLine="163"/>
        <w:rPr>
          <w:rFonts w:ascii="Times New Roman" w:hAnsi="Times New Roman"/>
          <w:b/>
          <w:bCs/>
          <w:color w:val="000000"/>
          <w:spacing w:val="-10"/>
          <w:sz w:val="22"/>
          <w:szCs w:val="22"/>
        </w:rPr>
      </w:pPr>
      <w:r w:rsidRPr="00FA6D81">
        <w:rPr>
          <w:rFonts w:ascii="Times New Roman" w:hAnsi="Times New Roman"/>
          <w:b/>
          <w:bCs/>
          <w:color w:val="000000"/>
          <w:spacing w:val="-10"/>
          <w:sz w:val="22"/>
          <w:szCs w:val="22"/>
        </w:rPr>
        <w:tab/>
      </w:r>
      <w:r w:rsidRPr="00FA6D81">
        <w:rPr>
          <w:rFonts w:ascii="Times New Roman" w:hAnsi="Times New Roman"/>
          <w:b/>
          <w:bCs/>
          <w:color w:val="000000"/>
          <w:spacing w:val="-10"/>
          <w:sz w:val="22"/>
          <w:szCs w:val="22"/>
        </w:rPr>
        <w:tab/>
        <w:t xml:space="preserve">    2) Τα Μέλη της Ενώσεως μας</w:t>
      </w:r>
    </w:p>
    <w:p w14:paraId="3A1AD2F4" w14:textId="55D02B6C" w:rsidR="00FA6D81" w:rsidRDefault="00FA6D81" w:rsidP="00982EFF">
      <w:pPr>
        <w:shd w:val="clear" w:color="auto" w:fill="FFFFFF"/>
        <w:spacing w:before="19" w:line="326" w:lineRule="exact"/>
        <w:rPr>
          <w:rFonts w:ascii="Times New Roman" w:hAnsi="Times New Roman"/>
          <w:b/>
          <w:bCs/>
          <w:color w:val="000000"/>
          <w:spacing w:val="22"/>
          <w:sz w:val="28"/>
          <w:szCs w:val="28"/>
        </w:rPr>
      </w:pPr>
    </w:p>
    <w:p w14:paraId="69A90A5D" w14:textId="128CAECE" w:rsidR="00126462" w:rsidRDefault="00126462" w:rsidP="00D23038">
      <w:pPr>
        <w:shd w:val="clear" w:color="auto" w:fill="FFFFFF"/>
        <w:spacing w:before="19" w:line="326" w:lineRule="exact"/>
        <w:ind w:left="2246"/>
        <w:rPr>
          <w:rFonts w:ascii="Times New Roman" w:hAnsi="Times New Roman"/>
          <w:b/>
          <w:bCs/>
          <w:color w:val="000000"/>
          <w:spacing w:val="22"/>
          <w:sz w:val="28"/>
          <w:szCs w:val="28"/>
          <w:u w:val="single"/>
        </w:rPr>
      </w:pPr>
      <w:r>
        <w:rPr>
          <w:rFonts w:ascii="Times New Roman" w:hAnsi="Times New Roman"/>
          <w:b/>
          <w:bCs/>
          <w:color w:val="000000"/>
          <w:spacing w:val="22"/>
          <w:sz w:val="28"/>
          <w:szCs w:val="28"/>
          <w:u w:val="single"/>
        </w:rPr>
        <w:t>ΠΡΟΚΗΡΥΞΗ ΑΡΧΑΙΡΕΣΙΩΝ</w:t>
      </w:r>
    </w:p>
    <w:p w14:paraId="14FF7B36" w14:textId="77777777" w:rsidR="00126462" w:rsidRDefault="00126462" w:rsidP="00D23038">
      <w:pPr>
        <w:shd w:val="clear" w:color="auto" w:fill="FFFFFF"/>
        <w:spacing w:before="19" w:line="326" w:lineRule="exact"/>
        <w:ind w:left="2246"/>
        <w:jc w:val="center"/>
      </w:pPr>
    </w:p>
    <w:p w14:paraId="28268FE6" w14:textId="77777777" w:rsidR="00126462" w:rsidRDefault="00126462" w:rsidP="00D23038">
      <w:pPr>
        <w:shd w:val="clear" w:color="auto" w:fill="FFFFFF"/>
        <w:spacing w:line="326" w:lineRule="exact"/>
        <w:ind w:left="10"/>
        <w:jc w:val="center"/>
      </w:pPr>
      <w:r>
        <w:rPr>
          <w:rFonts w:ascii="Times New Roman" w:hAnsi="Times New Roman"/>
          <w:b/>
          <w:bCs/>
          <w:color w:val="000000"/>
          <w:spacing w:val="9"/>
          <w:sz w:val="28"/>
          <w:szCs w:val="28"/>
        </w:rPr>
        <w:t xml:space="preserve">Για την ανάδειξη μελών του Διοικητικού Συμβουλίου, Εξελεγκτικής Επιτροπής και Εφετειακών </w:t>
      </w:r>
      <w:r>
        <w:rPr>
          <w:rFonts w:ascii="Times New Roman" w:hAnsi="Times New Roman"/>
          <w:b/>
          <w:bCs/>
          <w:color w:val="000000"/>
          <w:spacing w:val="-4"/>
          <w:sz w:val="28"/>
          <w:szCs w:val="28"/>
        </w:rPr>
        <w:t>Επιτροπών</w:t>
      </w:r>
    </w:p>
    <w:p w14:paraId="6A6B36C1" w14:textId="77777777" w:rsidR="000061D8" w:rsidRDefault="000061D8" w:rsidP="00D23038">
      <w:pPr>
        <w:shd w:val="clear" w:color="auto" w:fill="FFFFFF"/>
        <w:spacing w:line="298" w:lineRule="exact"/>
        <w:ind w:right="29" w:firstLine="720"/>
        <w:jc w:val="center"/>
        <w:rPr>
          <w:rFonts w:ascii="Times New Roman" w:hAnsi="Times New Roman"/>
          <w:color w:val="000000"/>
          <w:spacing w:val="1"/>
          <w:sz w:val="26"/>
          <w:szCs w:val="26"/>
        </w:rPr>
      </w:pPr>
    </w:p>
    <w:p w14:paraId="2E207FE7" w14:textId="77777777" w:rsidR="00BD1222" w:rsidRDefault="00BD1222">
      <w:pPr>
        <w:shd w:val="clear" w:color="auto" w:fill="FFFFFF"/>
        <w:spacing w:line="298" w:lineRule="exact"/>
        <w:ind w:right="29" w:firstLine="720"/>
        <w:jc w:val="both"/>
        <w:rPr>
          <w:rFonts w:ascii="Times New Roman" w:hAnsi="Times New Roman"/>
          <w:color w:val="000000"/>
          <w:spacing w:val="1"/>
          <w:sz w:val="26"/>
          <w:szCs w:val="26"/>
        </w:rPr>
      </w:pPr>
    </w:p>
    <w:p w14:paraId="2FD78913" w14:textId="1B95468C" w:rsidR="00126462" w:rsidRPr="00E84CF1" w:rsidRDefault="00126462" w:rsidP="009C1329">
      <w:pPr>
        <w:shd w:val="clear" w:color="auto" w:fill="FFFFFF"/>
        <w:spacing w:line="360" w:lineRule="auto"/>
        <w:ind w:right="29" w:firstLine="720"/>
        <w:jc w:val="both"/>
        <w:rPr>
          <w:sz w:val="24"/>
          <w:szCs w:val="24"/>
        </w:rPr>
      </w:pPr>
      <w:r w:rsidRPr="00E84CF1">
        <w:rPr>
          <w:rFonts w:ascii="Times New Roman" w:hAnsi="Times New Roman"/>
          <w:color w:val="000000"/>
          <w:spacing w:val="1"/>
          <w:sz w:val="24"/>
          <w:szCs w:val="24"/>
        </w:rPr>
        <w:t xml:space="preserve">Σύμφωνα με το άρθρο 9 του Καταστατικού της Ένωσής μας, ορίστηκαν με απόφαση </w:t>
      </w:r>
      <w:r w:rsidRPr="00E84CF1">
        <w:rPr>
          <w:rFonts w:ascii="Times New Roman" w:hAnsi="Times New Roman"/>
          <w:color w:val="000000"/>
          <w:spacing w:val="5"/>
          <w:sz w:val="24"/>
          <w:szCs w:val="24"/>
        </w:rPr>
        <w:t>του Διοικητικού Συμ</w:t>
      </w:r>
      <w:r w:rsidR="001B0915" w:rsidRPr="00E84CF1">
        <w:rPr>
          <w:rFonts w:ascii="Times New Roman" w:hAnsi="Times New Roman"/>
          <w:color w:val="000000"/>
          <w:spacing w:val="5"/>
          <w:sz w:val="24"/>
          <w:szCs w:val="24"/>
        </w:rPr>
        <w:t>βουλίου</w:t>
      </w:r>
      <w:r w:rsidRPr="00E84CF1">
        <w:rPr>
          <w:rFonts w:ascii="Times New Roman" w:hAnsi="Times New Roman"/>
          <w:color w:val="000000"/>
          <w:spacing w:val="5"/>
          <w:sz w:val="24"/>
          <w:szCs w:val="24"/>
        </w:rPr>
        <w:t xml:space="preserve">, οι ημερομηνίες διενέργειας </w:t>
      </w:r>
      <w:r w:rsidRPr="00E84CF1">
        <w:rPr>
          <w:rFonts w:ascii="Times New Roman" w:hAnsi="Times New Roman"/>
          <w:color w:val="000000"/>
          <w:spacing w:val="-1"/>
          <w:sz w:val="24"/>
          <w:szCs w:val="24"/>
        </w:rPr>
        <w:t>αρχαιρεσιών για την ανάδειξη των μελών του Διοικητικού Συμβουλίου, της Εξελεγκτικής Επιτροπής και των Τριμελών Εφετειακώ</w:t>
      </w:r>
      <w:r w:rsidR="00B843A1" w:rsidRPr="00E84CF1">
        <w:rPr>
          <w:rFonts w:ascii="Times New Roman" w:hAnsi="Times New Roman"/>
          <w:color w:val="000000"/>
          <w:spacing w:val="-1"/>
          <w:sz w:val="24"/>
          <w:szCs w:val="24"/>
        </w:rPr>
        <w:t>ν Επιτροπών. Οι αρχαιρεσίες θα λάβουν χώρα</w:t>
      </w:r>
      <w:r w:rsidRPr="00E84CF1">
        <w:rPr>
          <w:rFonts w:ascii="Times New Roman" w:hAnsi="Times New Roman"/>
          <w:color w:val="000000"/>
          <w:spacing w:val="-1"/>
          <w:sz w:val="24"/>
          <w:szCs w:val="24"/>
        </w:rPr>
        <w:t xml:space="preserve"> την </w:t>
      </w:r>
      <w:r w:rsidR="0010254A" w:rsidRPr="00E84CF1">
        <w:rPr>
          <w:rFonts w:ascii="Times New Roman" w:hAnsi="Times New Roman"/>
          <w:b/>
          <w:bCs/>
          <w:color w:val="000000"/>
          <w:spacing w:val="-1"/>
          <w:sz w:val="24"/>
          <w:szCs w:val="24"/>
        </w:rPr>
        <w:t xml:space="preserve">Κυριακή </w:t>
      </w:r>
      <w:r w:rsidR="00BB5414" w:rsidRPr="00E84CF1">
        <w:rPr>
          <w:rFonts w:ascii="Times New Roman" w:hAnsi="Times New Roman"/>
          <w:b/>
          <w:bCs/>
          <w:color w:val="000000"/>
          <w:spacing w:val="-1"/>
          <w:sz w:val="24"/>
          <w:szCs w:val="24"/>
        </w:rPr>
        <w:t>10</w:t>
      </w:r>
      <w:r w:rsidR="00017326" w:rsidRPr="00E84CF1">
        <w:rPr>
          <w:rFonts w:ascii="Times New Roman" w:hAnsi="Times New Roman"/>
          <w:b/>
          <w:bCs/>
          <w:color w:val="000000"/>
          <w:spacing w:val="-1"/>
          <w:sz w:val="24"/>
          <w:szCs w:val="24"/>
        </w:rPr>
        <w:t xml:space="preserve"> Μαΐου 202</w:t>
      </w:r>
      <w:r w:rsidR="001132AD" w:rsidRPr="00E84CF1">
        <w:rPr>
          <w:rFonts w:ascii="Times New Roman" w:hAnsi="Times New Roman"/>
          <w:b/>
          <w:bCs/>
          <w:color w:val="000000"/>
          <w:spacing w:val="-1"/>
          <w:sz w:val="24"/>
          <w:szCs w:val="24"/>
        </w:rPr>
        <w:t>6</w:t>
      </w:r>
      <w:r w:rsidRPr="00E84CF1">
        <w:rPr>
          <w:rFonts w:ascii="Times New Roman" w:hAnsi="Times New Roman"/>
          <w:b/>
          <w:bCs/>
          <w:color w:val="000000"/>
          <w:spacing w:val="-1"/>
          <w:sz w:val="24"/>
          <w:szCs w:val="24"/>
        </w:rPr>
        <w:t xml:space="preserve"> </w:t>
      </w:r>
      <w:r w:rsidRPr="00E84CF1">
        <w:rPr>
          <w:rFonts w:ascii="Times New Roman" w:hAnsi="Times New Roman"/>
          <w:color w:val="000000"/>
          <w:spacing w:val="-1"/>
          <w:sz w:val="24"/>
          <w:szCs w:val="24"/>
        </w:rPr>
        <w:t xml:space="preserve">σε όλες τις περιφέρειες των Πρωτοδικείων εκτός Αθηνών και Πειραιά και την επομένη </w:t>
      </w:r>
      <w:r w:rsidR="0089419B" w:rsidRPr="00E84CF1">
        <w:rPr>
          <w:rFonts w:ascii="Times New Roman" w:hAnsi="Times New Roman"/>
          <w:b/>
          <w:bCs/>
          <w:color w:val="000000"/>
          <w:spacing w:val="-1"/>
          <w:sz w:val="24"/>
          <w:szCs w:val="24"/>
        </w:rPr>
        <w:t xml:space="preserve">Κυριακή  </w:t>
      </w:r>
      <w:r w:rsidR="00017326" w:rsidRPr="00E84CF1">
        <w:rPr>
          <w:rFonts w:ascii="Times New Roman" w:hAnsi="Times New Roman"/>
          <w:b/>
          <w:bCs/>
          <w:color w:val="000000"/>
          <w:spacing w:val="-1"/>
          <w:sz w:val="24"/>
          <w:szCs w:val="24"/>
        </w:rPr>
        <w:t>1</w:t>
      </w:r>
      <w:r w:rsidR="001132AD" w:rsidRPr="00E84CF1">
        <w:rPr>
          <w:rFonts w:ascii="Times New Roman" w:hAnsi="Times New Roman"/>
          <w:b/>
          <w:bCs/>
          <w:color w:val="000000"/>
          <w:spacing w:val="-1"/>
          <w:sz w:val="24"/>
          <w:szCs w:val="24"/>
        </w:rPr>
        <w:t>7</w:t>
      </w:r>
      <w:r w:rsidR="00D6697D" w:rsidRPr="00E84CF1">
        <w:rPr>
          <w:rFonts w:ascii="Times New Roman" w:hAnsi="Times New Roman"/>
          <w:b/>
          <w:bCs/>
          <w:color w:val="000000"/>
          <w:spacing w:val="-1"/>
          <w:sz w:val="24"/>
          <w:szCs w:val="24"/>
        </w:rPr>
        <w:t xml:space="preserve"> </w:t>
      </w:r>
      <w:r w:rsidR="00017326" w:rsidRPr="00E84CF1">
        <w:rPr>
          <w:rFonts w:ascii="Times New Roman" w:hAnsi="Times New Roman"/>
          <w:b/>
          <w:bCs/>
          <w:color w:val="000000"/>
          <w:spacing w:val="-1"/>
          <w:sz w:val="24"/>
          <w:szCs w:val="24"/>
        </w:rPr>
        <w:t>Μαΐου 202</w:t>
      </w:r>
      <w:r w:rsidR="001132AD" w:rsidRPr="00E84CF1">
        <w:rPr>
          <w:rFonts w:ascii="Times New Roman" w:hAnsi="Times New Roman"/>
          <w:b/>
          <w:bCs/>
          <w:color w:val="000000"/>
          <w:spacing w:val="-1"/>
          <w:sz w:val="24"/>
          <w:szCs w:val="24"/>
        </w:rPr>
        <w:t>6</w:t>
      </w:r>
      <w:r w:rsidR="00017326" w:rsidRPr="00E84CF1">
        <w:rPr>
          <w:rFonts w:ascii="Times New Roman" w:hAnsi="Times New Roman"/>
          <w:b/>
          <w:bCs/>
          <w:color w:val="000000"/>
          <w:spacing w:val="-1"/>
          <w:sz w:val="24"/>
          <w:szCs w:val="24"/>
        </w:rPr>
        <w:t xml:space="preserve"> </w:t>
      </w:r>
      <w:r w:rsidR="00EC211B" w:rsidRPr="00E84CF1">
        <w:rPr>
          <w:rFonts w:ascii="Times New Roman" w:hAnsi="Times New Roman"/>
          <w:color w:val="000000"/>
          <w:spacing w:val="-1"/>
          <w:sz w:val="24"/>
          <w:szCs w:val="24"/>
        </w:rPr>
        <w:t>στις τελευταίες (Αθήνα και Πειραιά).</w:t>
      </w:r>
    </w:p>
    <w:p w14:paraId="6217BD26" w14:textId="7CD64E89" w:rsidR="008F14B2" w:rsidRPr="00770282" w:rsidRDefault="00126462" w:rsidP="009C1329">
      <w:pPr>
        <w:shd w:val="clear" w:color="auto" w:fill="FFFFFF"/>
        <w:spacing w:line="360" w:lineRule="auto"/>
        <w:ind w:left="10" w:right="29" w:firstLine="720"/>
        <w:jc w:val="both"/>
        <w:rPr>
          <w:rFonts w:ascii="Times New Roman" w:hAnsi="Times New Roman"/>
          <w:color w:val="000000"/>
          <w:spacing w:val="2"/>
          <w:sz w:val="24"/>
          <w:szCs w:val="24"/>
        </w:rPr>
      </w:pPr>
      <w:r w:rsidRPr="00E84CF1">
        <w:rPr>
          <w:rFonts w:ascii="Times New Roman" w:hAnsi="Times New Roman"/>
          <w:color w:val="000000"/>
          <w:spacing w:val="-1"/>
          <w:sz w:val="24"/>
          <w:szCs w:val="24"/>
        </w:rPr>
        <w:t xml:space="preserve">Οι υποψήφιοι, σύμφωνα με τα άρθρα 8 και 17 του καταστατικού, εκτίθενται σε ένα ενιαίο </w:t>
      </w:r>
      <w:r w:rsidRPr="00E84CF1">
        <w:rPr>
          <w:rFonts w:ascii="Times New Roman" w:hAnsi="Times New Roman"/>
          <w:color w:val="000000"/>
          <w:spacing w:val="2"/>
          <w:sz w:val="24"/>
          <w:szCs w:val="24"/>
        </w:rPr>
        <w:t xml:space="preserve">ψηφοδέλτιο. </w:t>
      </w:r>
      <w:r w:rsidR="00C75D7A">
        <w:rPr>
          <w:rFonts w:ascii="Times New Roman" w:hAnsi="Times New Roman"/>
          <w:color w:val="000000"/>
          <w:spacing w:val="2"/>
          <w:sz w:val="24"/>
          <w:szCs w:val="24"/>
        </w:rPr>
        <w:t>Επιπλέον, σύμφωνα με το άρθρο 12 του καταστατικού</w:t>
      </w:r>
      <w:r w:rsidR="005B462B">
        <w:rPr>
          <w:rFonts w:ascii="Times New Roman" w:hAnsi="Times New Roman"/>
          <w:color w:val="000000"/>
          <w:spacing w:val="2"/>
          <w:sz w:val="24"/>
          <w:szCs w:val="24"/>
        </w:rPr>
        <w:t xml:space="preserve"> που αναφέρεται στο Δ.Σ.</w:t>
      </w:r>
      <w:r w:rsidR="00C75D7A">
        <w:rPr>
          <w:rFonts w:ascii="Times New Roman" w:hAnsi="Times New Roman"/>
          <w:color w:val="000000"/>
          <w:spacing w:val="2"/>
          <w:sz w:val="24"/>
          <w:szCs w:val="24"/>
        </w:rPr>
        <w:t xml:space="preserve">, </w:t>
      </w:r>
      <w:r w:rsidR="00C75D7A" w:rsidRPr="008F14B2">
        <w:rPr>
          <w:rFonts w:ascii="Times New Roman" w:hAnsi="Times New Roman"/>
          <w:i/>
          <w:iCs/>
          <w:color w:val="000000"/>
          <w:spacing w:val="2"/>
          <w:sz w:val="24"/>
          <w:szCs w:val="24"/>
        </w:rPr>
        <w:t xml:space="preserve">«εάν μεταξύ </w:t>
      </w:r>
      <w:r w:rsidR="008F14B2" w:rsidRPr="008F14B2">
        <w:rPr>
          <w:rFonts w:ascii="Times New Roman" w:hAnsi="Times New Roman"/>
          <w:i/>
          <w:iCs/>
          <w:color w:val="000000"/>
          <w:spacing w:val="2"/>
          <w:sz w:val="24"/>
          <w:szCs w:val="24"/>
        </w:rPr>
        <w:t>των εκλεγέντων δεν είναι τουλάχιστον από ένας Ειρηνοδίκης, Πρωτοδίκης, Εισαγγελικός λειτουργός και τακτικός Δικαστής από το βαθμό του Εφέτη και άνω, εκλέγεται από την κατηγορία που λείπει, εκείνος που συγκέντρωσε σε αριθμό τους περισσότερους σταυρούς προτιμήσεως. Σε περίπτωση καταργήσεως του βαθμού του Ειρηνοδίκη, οι εκλεγόμενοι Πρωτοδίκες θα είναι τουλάχιστον δύο (2)…»</w:t>
      </w:r>
      <w:r w:rsidR="000F7F83">
        <w:rPr>
          <w:rFonts w:ascii="Times New Roman" w:hAnsi="Times New Roman"/>
          <w:i/>
          <w:iCs/>
          <w:color w:val="000000"/>
          <w:spacing w:val="2"/>
          <w:sz w:val="24"/>
          <w:szCs w:val="24"/>
        </w:rPr>
        <w:t>.</w:t>
      </w:r>
      <w:r w:rsidR="00770282">
        <w:rPr>
          <w:rFonts w:ascii="Times New Roman" w:hAnsi="Times New Roman"/>
          <w:i/>
          <w:iCs/>
          <w:color w:val="000000"/>
          <w:spacing w:val="2"/>
          <w:sz w:val="24"/>
          <w:szCs w:val="24"/>
        </w:rPr>
        <w:t xml:space="preserve"> </w:t>
      </w:r>
    </w:p>
    <w:p w14:paraId="7AB274AB" w14:textId="106732E2" w:rsidR="00126462" w:rsidRPr="00E84CF1" w:rsidRDefault="00126462" w:rsidP="009C1329">
      <w:pPr>
        <w:shd w:val="clear" w:color="auto" w:fill="FFFFFF"/>
        <w:spacing w:line="360" w:lineRule="auto"/>
        <w:ind w:left="10" w:right="29"/>
        <w:jc w:val="both"/>
        <w:rPr>
          <w:rFonts w:ascii="Times New Roman" w:hAnsi="Times New Roman"/>
          <w:sz w:val="24"/>
          <w:szCs w:val="24"/>
        </w:rPr>
      </w:pPr>
      <w:r w:rsidRPr="00E84CF1">
        <w:rPr>
          <w:rFonts w:ascii="Times New Roman" w:hAnsi="Times New Roman"/>
          <w:color w:val="000000"/>
          <w:spacing w:val="2"/>
          <w:sz w:val="24"/>
          <w:szCs w:val="24"/>
        </w:rPr>
        <w:t xml:space="preserve">Οι υποψηφιότητες για το Δ.Σ. και την Εξελεγκτική Επιτροπή  γίνονται με δήλωση προς το Δ.Σ. της Ένωσης,  η οποία συνοδεύεται για </w:t>
      </w:r>
      <w:r w:rsidRPr="00E84CF1">
        <w:rPr>
          <w:rFonts w:ascii="Times New Roman" w:hAnsi="Times New Roman"/>
          <w:color w:val="000000"/>
          <w:sz w:val="24"/>
          <w:szCs w:val="24"/>
        </w:rPr>
        <w:t xml:space="preserve">τους υποψηφίους του Δ.Σ. με </w:t>
      </w:r>
      <w:r w:rsidRPr="00E84CF1">
        <w:rPr>
          <w:rFonts w:ascii="Times New Roman" w:hAnsi="Times New Roman"/>
          <w:sz w:val="24"/>
          <w:szCs w:val="24"/>
        </w:rPr>
        <w:t xml:space="preserve">παράβολο </w:t>
      </w:r>
      <w:r w:rsidR="00766265" w:rsidRPr="00E84CF1">
        <w:rPr>
          <w:rFonts w:ascii="Times New Roman" w:hAnsi="Times New Roman"/>
          <w:sz w:val="24"/>
          <w:szCs w:val="24"/>
        </w:rPr>
        <w:t>δέκα (10,00) ευρώ.</w:t>
      </w:r>
      <w:r w:rsidRPr="00E84CF1">
        <w:rPr>
          <w:rFonts w:ascii="Times New Roman" w:hAnsi="Times New Roman"/>
          <w:sz w:val="24"/>
          <w:szCs w:val="24"/>
        </w:rPr>
        <w:t xml:space="preserve"> </w:t>
      </w:r>
    </w:p>
    <w:p w14:paraId="2B32AB00" w14:textId="7780944D" w:rsidR="00126462" w:rsidRPr="00E84CF1" w:rsidRDefault="00126462" w:rsidP="009C1329">
      <w:pPr>
        <w:shd w:val="clear" w:color="auto" w:fill="FFFFFF"/>
        <w:spacing w:line="360" w:lineRule="auto"/>
        <w:ind w:left="19" w:right="19" w:firstLine="710"/>
        <w:jc w:val="both"/>
        <w:rPr>
          <w:sz w:val="24"/>
          <w:szCs w:val="24"/>
        </w:rPr>
      </w:pPr>
      <w:r w:rsidRPr="00E84CF1">
        <w:rPr>
          <w:rFonts w:ascii="Times New Roman" w:hAnsi="Times New Roman"/>
          <w:color w:val="000000"/>
          <w:sz w:val="24"/>
          <w:szCs w:val="24"/>
        </w:rPr>
        <w:t xml:space="preserve">Τις υποψηφιότητες τις υποβάλλουν στο Δ.Σ. οι ίδιοι οι υποψήφιοι ή </w:t>
      </w:r>
      <w:r w:rsidR="00B843A1" w:rsidRPr="00E84CF1">
        <w:rPr>
          <w:rFonts w:ascii="Times New Roman" w:hAnsi="Times New Roman"/>
          <w:color w:val="000000"/>
          <w:sz w:val="24"/>
          <w:szCs w:val="24"/>
        </w:rPr>
        <w:t xml:space="preserve">οι </w:t>
      </w:r>
      <w:r w:rsidRPr="00E84CF1">
        <w:rPr>
          <w:rFonts w:ascii="Times New Roman" w:hAnsi="Times New Roman"/>
          <w:color w:val="000000"/>
          <w:sz w:val="24"/>
          <w:szCs w:val="24"/>
        </w:rPr>
        <w:t xml:space="preserve">εκπρόσωποι τους </w:t>
      </w:r>
      <w:r w:rsidRPr="00E84CF1">
        <w:rPr>
          <w:rFonts w:ascii="Times New Roman" w:hAnsi="Times New Roman"/>
          <w:color w:val="000000"/>
          <w:spacing w:val="3"/>
          <w:sz w:val="24"/>
          <w:szCs w:val="24"/>
        </w:rPr>
        <w:t>με έγγραφες εξουσιοδοτήσεις</w:t>
      </w:r>
      <w:r w:rsidR="00B843A1" w:rsidRPr="00E84CF1">
        <w:rPr>
          <w:rFonts w:ascii="Times New Roman" w:hAnsi="Times New Roman"/>
          <w:color w:val="000000"/>
          <w:spacing w:val="3"/>
          <w:sz w:val="24"/>
          <w:szCs w:val="24"/>
        </w:rPr>
        <w:t>,</w:t>
      </w:r>
      <w:r w:rsidRPr="00E84CF1">
        <w:rPr>
          <w:rFonts w:ascii="Times New Roman" w:hAnsi="Times New Roman"/>
          <w:color w:val="000000"/>
          <w:spacing w:val="3"/>
          <w:sz w:val="24"/>
          <w:szCs w:val="24"/>
        </w:rPr>
        <w:t xml:space="preserve"> θεωρημένες για την γνησιότητα της υπογραφής τους από </w:t>
      </w:r>
      <w:r w:rsidRPr="00E84CF1">
        <w:rPr>
          <w:rFonts w:ascii="Times New Roman" w:hAnsi="Times New Roman"/>
          <w:color w:val="000000"/>
          <w:spacing w:val="-2"/>
          <w:sz w:val="24"/>
          <w:szCs w:val="24"/>
        </w:rPr>
        <w:t>Δημόσια αρχή ή την Δικαστική υπηρεσία</w:t>
      </w:r>
      <w:r w:rsidR="00B843A1" w:rsidRPr="00E84CF1">
        <w:rPr>
          <w:rFonts w:ascii="Times New Roman" w:hAnsi="Times New Roman"/>
          <w:color w:val="000000"/>
          <w:spacing w:val="-2"/>
          <w:sz w:val="24"/>
          <w:szCs w:val="24"/>
        </w:rPr>
        <w:t>,</w:t>
      </w:r>
      <w:r w:rsidRPr="00E84CF1">
        <w:rPr>
          <w:rFonts w:ascii="Times New Roman" w:hAnsi="Times New Roman"/>
          <w:color w:val="000000"/>
          <w:spacing w:val="-2"/>
          <w:sz w:val="24"/>
          <w:szCs w:val="24"/>
        </w:rPr>
        <w:t xml:space="preserve"> στην οποία υπηρετούν.</w:t>
      </w:r>
    </w:p>
    <w:p w14:paraId="51D6E19C" w14:textId="25C7B2A8" w:rsidR="00126462" w:rsidRPr="00E84CF1" w:rsidRDefault="00126462" w:rsidP="009C1329">
      <w:pPr>
        <w:shd w:val="clear" w:color="auto" w:fill="FFFFFF"/>
        <w:spacing w:line="360" w:lineRule="auto"/>
        <w:ind w:left="19"/>
        <w:jc w:val="both"/>
        <w:rPr>
          <w:sz w:val="24"/>
          <w:szCs w:val="24"/>
        </w:rPr>
      </w:pPr>
      <w:r w:rsidRPr="00E84CF1">
        <w:rPr>
          <w:rFonts w:ascii="Times New Roman" w:hAnsi="Times New Roman"/>
          <w:b/>
          <w:bCs/>
          <w:color w:val="000000"/>
          <w:spacing w:val="2"/>
          <w:sz w:val="24"/>
          <w:szCs w:val="24"/>
        </w:rPr>
        <w:t xml:space="preserve">Προθεσμία  υποβολής  </w:t>
      </w:r>
      <w:r w:rsidR="00D6697D" w:rsidRPr="00E84CF1">
        <w:rPr>
          <w:rFonts w:ascii="Times New Roman" w:hAnsi="Times New Roman"/>
          <w:b/>
          <w:bCs/>
          <w:color w:val="000000"/>
          <w:spacing w:val="2"/>
          <w:sz w:val="24"/>
          <w:szCs w:val="24"/>
        </w:rPr>
        <w:t xml:space="preserve"> υποψηφιοτήτων   μέχρι  </w:t>
      </w:r>
      <w:r w:rsidR="00B843A1" w:rsidRPr="00E84CF1">
        <w:rPr>
          <w:rFonts w:ascii="Times New Roman" w:hAnsi="Times New Roman"/>
          <w:b/>
          <w:bCs/>
          <w:color w:val="000000"/>
          <w:spacing w:val="2"/>
          <w:sz w:val="24"/>
          <w:szCs w:val="24"/>
        </w:rPr>
        <w:t>την</w:t>
      </w:r>
      <w:r w:rsidR="00D6697D" w:rsidRPr="00E84CF1">
        <w:rPr>
          <w:rFonts w:ascii="Times New Roman" w:hAnsi="Times New Roman"/>
          <w:b/>
          <w:bCs/>
          <w:color w:val="000000"/>
          <w:spacing w:val="2"/>
          <w:sz w:val="24"/>
          <w:szCs w:val="24"/>
        </w:rPr>
        <w:t xml:space="preserve"> </w:t>
      </w:r>
      <w:r w:rsidR="001132AD" w:rsidRPr="00E84CF1">
        <w:rPr>
          <w:rFonts w:ascii="Times New Roman" w:hAnsi="Times New Roman"/>
          <w:b/>
          <w:bCs/>
          <w:color w:val="000000"/>
          <w:spacing w:val="2"/>
          <w:sz w:val="24"/>
          <w:szCs w:val="24"/>
        </w:rPr>
        <w:t>10</w:t>
      </w:r>
      <w:r w:rsidR="00E04BD8" w:rsidRPr="00E84CF1">
        <w:rPr>
          <w:rFonts w:ascii="Times New Roman" w:hAnsi="Times New Roman"/>
          <w:b/>
          <w:bCs/>
          <w:color w:val="000000"/>
          <w:spacing w:val="2"/>
          <w:sz w:val="24"/>
          <w:szCs w:val="24"/>
          <w:vertAlign w:val="superscript"/>
        </w:rPr>
        <w:t>η</w:t>
      </w:r>
      <w:r w:rsidR="00D6697D" w:rsidRPr="00E84CF1">
        <w:rPr>
          <w:rFonts w:ascii="Times New Roman" w:hAnsi="Times New Roman"/>
          <w:b/>
          <w:bCs/>
          <w:color w:val="000000"/>
          <w:spacing w:val="2"/>
          <w:sz w:val="24"/>
          <w:szCs w:val="24"/>
        </w:rPr>
        <w:t xml:space="preserve"> </w:t>
      </w:r>
      <w:r w:rsidR="00017326" w:rsidRPr="00E84CF1">
        <w:rPr>
          <w:rFonts w:ascii="Times New Roman" w:hAnsi="Times New Roman"/>
          <w:b/>
          <w:bCs/>
          <w:color w:val="000000"/>
          <w:spacing w:val="2"/>
          <w:sz w:val="24"/>
          <w:szCs w:val="24"/>
        </w:rPr>
        <w:t>Απριλίου 202</w:t>
      </w:r>
      <w:r w:rsidR="001132AD" w:rsidRPr="00E84CF1">
        <w:rPr>
          <w:rFonts w:ascii="Times New Roman" w:hAnsi="Times New Roman"/>
          <w:b/>
          <w:bCs/>
          <w:color w:val="000000"/>
          <w:spacing w:val="2"/>
          <w:sz w:val="24"/>
          <w:szCs w:val="24"/>
        </w:rPr>
        <w:t>6</w:t>
      </w:r>
      <w:r w:rsidRPr="00E84CF1">
        <w:rPr>
          <w:rFonts w:ascii="Times New Roman" w:hAnsi="Times New Roman"/>
          <w:b/>
          <w:bCs/>
          <w:color w:val="000000"/>
          <w:spacing w:val="2"/>
          <w:sz w:val="24"/>
          <w:szCs w:val="24"/>
        </w:rPr>
        <w:t xml:space="preserve">,  ημέρα </w:t>
      </w:r>
      <w:r w:rsidR="00E04BD8" w:rsidRPr="00E84CF1">
        <w:rPr>
          <w:rFonts w:ascii="Times New Roman" w:hAnsi="Times New Roman"/>
          <w:b/>
          <w:bCs/>
          <w:color w:val="000000"/>
          <w:spacing w:val="7"/>
          <w:sz w:val="24"/>
          <w:szCs w:val="24"/>
        </w:rPr>
        <w:t>Παρασκευή</w:t>
      </w:r>
      <w:r w:rsidR="00850D51" w:rsidRPr="00E84CF1">
        <w:rPr>
          <w:rFonts w:ascii="Times New Roman" w:hAnsi="Times New Roman"/>
          <w:b/>
          <w:bCs/>
          <w:color w:val="000000"/>
          <w:spacing w:val="7"/>
          <w:sz w:val="24"/>
          <w:szCs w:val="24"/>
        </w:rPr>
        <w:t xml:space="preserve"> και ώρα 15.</w:t>
      </w:r>
      <w:r w:rsidR="00D31263" w:rsidRPr="00E84CF1">
        <w:rPr>
          <w:rFonts w:ascii="Times New Roman" w:hAnsi="Times New Roman"/>
          <w:b/>
          <w:bCs/>
          <w:color w:val="000000"/>
          <w:spacing w:val="7"/>
          <w:sz w:val="24"/>
          <w:szCs w:val="24"/>
        </w:rPr>
        <w:t>0</w:t>
      </w:r>
      <w:r w:rsidRPr="00E84CF1">
        <w:rPr>
          <w:rFonts w:ascii="Times New Roman" w:hAnsi="Times New Roman"/>
          <w:b/>
          <w:bCs/>
          <w:color w:val="000000"/>
          <w:spacing w:val="7"/>
          <w:sz w:val="24"/>
          <w:szCs w:val="24"/>
        </w:rPr>
        <w:t>0</w:t>
      </w:r>
      <w:r w:rsidR="002159CA" w:rsidRPr="00E84CF1">
        <w:rPr>
          <w:rFonts w:ascii="Times New Roman" w:hAnsi="Times New Roman"/>
          <w:b/>
          <w:bCs/>
          <w:color w:val="000000"/>
          <w:spacing w:val="7"/>
          <w:sz w:val="24"/>
          <w:szCs w:val="24"/>
        </w:rPr>
        <w:t>΄</w:t>
      </w:r>
      <w:r w:rsidRPr="00E84CF1">
        <w:rPr>
          <w:rFonts w:ascii="Times New Roman" w:hAnsi="Times New Roman"/>
          <w:b/>
          <w:bCs/>
          <w:color w:val="000000"/>
          <w:spacing w:val="7"/>
          <w:sz w:val="24"/>
          <w:szCs w:val="24"/>
        </w:rPr>
        <w:t>.</w:t>
      </w:r>
    </w:p>
    <w:p w14:paraId="3B9A09DE" w14:textId="2CD437A5" w:rsidR="00126462" w:rsidRDefault="00126462" w:rsidP="009C1329">
      <w:pPr>
        <w:shd w:val="clear" w:color="auto" w:fill="FFFFFF"/>
        <w:spacing w:line="360" w:lineRule="auto"/>
        <w:ind w:left="19" w:right="19" w:firstLine="710"/>
        <w:jc w:val="both"/>
        <w:rPr>
          <w:rFonts w:ascii="Times New Roman" w:hAnsi="Times New Roman"/>
          <w:color w:val="000000"/>
          <w:spacing w:val="1"/>
          <w:sz w:val="24"/>
          <w:szCs w:val="24"/>
        </w:rPr>
      </w:pPr>
      <w:r w:rsidRPr="00E84CF1">
        <w:rPr>
          <w:rFonts w:ascii="Times New Roman" w:hAnsi="Times New Roman"/>
          <w:color w:val="000000"/>
          <w:spacing w:val="-1"/>
          <w:sz w:val="24"/>
          <w:szCs w:val="24"/>
        </w:rPr>
        <w:t xml:space="preserve">Την ίδια ημέρα </w:t>
      </w:r>
      <w:r w:rsidR="003E68E4" w:rsidRPr="00E84CF1">
        <w:rPr>
          <w:rFonts w:ascii="Times New Roman" w:hAnsi="Times New Roman"/>
          <w:color w:val="000000"/>
          <w:spacing w:val="-1"/>
          <w:sz w:val="24"/>
          <w:szCs w:val="24"/>
        </w:rPr>
        <w:t>με τις αρχαιρεσίες στα</w:t>
      </w:r>
      <w:r w:rsidRPr="00E84CF1">
        <w:rPr>
          <w:rFonts w:ascii="Times New Roman" w:hAnsi="Times New Roman"/>
          <w:color w:val="000000"/>
          <w:spacing w:val="-1"/>
          <w:sz w:val="24"/>
          <w:szCs w:val="24"/>
        </w:rPr>
        <w:t xml:space="preserve"> Δικαστήρια</w:t>
      </w:r>
      <w:r w:rsidR="003E68E4" w:rsidRPr="00E84CF1">
        <w:rPr>
          <w:rFonts w:ascii="Times New Roman" w:hAnsi="Times New Roman"/>
          <w:color w:val="000000"/>
          <w:spacing w:val="-1"/>
          <w:sz w:val="24"/>
          <w:szCs w:val="24"/>
        </w:rPr>
        <w:t xml:space="preserve"> της περιφέρειας</w:t>
      </w:r>
      <w:r w:rsidRPr="00E84CF1">
        <w:rPr>
          <w:rFonts w:ascii="Times New Roman" w:hAnsi="Times New Roman"/>
          <w:color w:val="000000"/>
          <w:spacing w:val="-1"/>
          <w:sz w:val="24"/>
          <w:szCs w:val="24"/>
        </w:rPr>
        <w:t xml:space="preserve"> </w:t>
      </w:r>
      <w:r w:rsidR="003E68E4" w:rsidRPr="00E84CF1">
        <w:rPr>
          <w:rFonts w:ascii="Times New Roman" w:hAnsi="Times New Roman"/>
          <w:b/>
          <w:bCs/>
          <w:color w:val="000000"/>
          <w:spacing w:val="-1"/>
          <w:sz w:val="24"/>
          <w:szCs w:val="24"/>
        </w:rPr>
        <w:t>(</w:t>
      </w:r>
      <w:r w:rsidR="001132AD" w:rsidRPr="00E84CF1">
        <w:rPr>
          <w:rFonts w:ascii="Times New Roman" w:hAnsi="Times New Roman"/>
          <w:b/>
          <w:bCs/>
          <w:color w:val="000000"/>
          <w:spacing w:val="-1"/>
          <w:sz w:val="24"/>
          <w:szCs w:val="24"/>
        </w:rPr>
        <w:t>10</w:t>
      </w:r>
      <w:r w:rsidR="00017326" w:rsidRPr="00E84CF1">
        <w:rPr>
          <w:rFonts w:ascii="Times New Roman" w:hAnsi="Times New Roman"/>
          <w:b/>
          <w:bCs/>
          <w:color w:val="000000"/>
          <w:spacing w:val="-1"/>
          <w:sz w:val="24"/>
          <w:szCs w:val="24"/>
        </w:rPr>
        <w:t>/5</w:t>
      </w:r>
      <w:r w:rsidR="0089419B" w:rsidRPr="00E84CF1">
        <w:rPr>
          <w:rFonts w:ascii="Times New Roman" w:hAnsi="Times New Roman"/>
          <w:b/>
          <w:bCs/>
          <w:color w:val="000000"/>
          <w:spacing w:val="-1"/>
          <w:sz w:val="24"/>
          <w:szCs w:val="24"/>
        </w:rPr>
        <w:t>/20</w:t>
      </w:r>
      <w:r w:rsidR="00017326" w:rsidRPr="00E84CF1">
        <w:rPr>
          <w:rFonts w:ascii="Times New Roman" w:hAnsi="Times New Roman"/>
          <w:b/>
          <w:bCs/>
          <w:color w:val="000000"/>
          <w:spacing w:val="-1"/>
          <w:sz w:val="24"/>
          <w:szCs w:val="24"/>
        </w:rPr>
        <w:t>2</w:t>
      </w:r>
      <w:r w:rsidR="001132AD" w:rsidRPr="00E84CF1">
        <w:rPr>
          <w:rFonts w:ascii="Times New Roman" w:hAnsi="Times New Roman"/>
          <w:b/>
          <w:bCs/>
          <w:color w:val="000000"/>
          <w:spacing w:val="-1"/>
          <w:sz w:val="24"/>
          <w:szCs w:val="24"/>
        </w:rPr>
        <w:t>6</w:t>
      </w:r>
      <w:r w:rsidRPr="00E84CF1">
        <w:rPr>
          <w:rFonts w:ascii="Times New Roman" w:hAnsi="Times New Roman"/>
          <w:b/>
          <w:bCs/>
          <w:color w:val="000000"/>
          <w:spacing w:val="-1"/>
          <w:sz w:val="24"/>
          <w:szCs w:val="24"/>
        </w:rPr>
        <w:t xml:space="preserve">) </w:t>
      </w:r>
      <w:r w:rsidRPr="00E84CF1">
        <w:rPr>
          <w:rFonts w:ascii="Times New Roman" w:hAnsi="Times New Roman"/>
          <w:color w:val="000000"/>
          <w:spacing w:val="-1"/>
          <w:sz w:val="24"/>
          <w:szCs w:val="24"/>
        </w:rPr>
        <w:t xml:space="preserve">θα </w:t>
      </w:r>
      <w:r w:rsidR="00B843A1" w:rsidRPr="00E84CF1">
        <w:rPr>
          <w:rFonts w:ascii="Times New Roman" w:hAnsi="Times New Roman"/>
          <w:color w:val="000000"/>
          <w:spacing w:val="-1"/>
          <w:sz w:val="24"/>
          <w:szCs w:val="24"/>
        </w:rPr>
        <w:t xml:space="preserve">λάβουν χώρα </w:t>
      </w:r>
      <w:r w:rsidRPr="00E84CF1">
        <w:rPr>
          <w:rFonts w:ascii="Times New Roman" w:hAnsi="Times New Roman"/>
          <w:color w:val="000000"/>
          <w:spacing w:val="-1"/>
          <w:sz w:val="24"/>
          <w:szCs w:val="24"/>
        </w:rPr>
        <w:t xml:space="preserve">και </w:t>
      </w:r>
      <w:r w:rsidRPr="00E84CF1">
        <w:rPr>
          <w:rFonts w:ascii="Times New Roman" w:hAnsi="Times New Roman"/>
          <w:b/>
          <w:bCs/>
          <w:color w:val="000000"/>
          <w:spacing w:val="-1"/>
          <w:sz w:val="24"/>
          <w:szCs w:val="24"/>
        </w:rPr>
        <w:t xml:space="preserve">οι αρχαιρεσίες για τις Εφετειακές Επιτροπές. </w:t>
      </w:r>
      <w:r w:rsidRPr="00E84CF1">
        <w:rPr>
          <w:rFonts w:ascii="Times New Roman" w:hAnsi="Times New Roman"/>
          <w:color w:val="000000"/>
          <w:spacing w:val="-1"/>
          <w:sz w:val="24"/>
          <w:szCs w:val="24"/>
        </w:rPr>
        <w:t>Οι</w:t>
      </w:r>
      <w:r w:rsidRPr="00E84CF1">
        <w:rPr>
          <w:rFonts w:ascii="Times New Roman" w:hAnsi="Times New Roman"/>
          <w:b/>
          <w:bCs/>
          <w:color w:val="000000"/>
          <w:spacing w:val="-1"/>
          <w:sz w:val="24"/>
          <w:szCs w:val="24"/>
        </w:rPr>
        <w:t xml:space="preserve"> </w:t>
      </w:r>
      <w:r w:rsidRPr="00E84CF1">
        <w:rPr>
          <w:rFonts w:ascii="Times New Roman" w:hAnsi="Times New Roman"/>
          <w:color w:val="000000"/>
          <w:spacing w:val="-1"/>
          <w:sz w:val="24"/>
          <w:szCs w:val="24"/>
        </w:rPr>
        <w:t xml:space="preserve">σχετικές αιτήσεις για υποψηφιότητα </w:t>
      </w:r>
      <w:r w:rsidRPr="00E84CF1">
        <w:rPr>
          <w:rFonts w:ascii="Times New Roman" w:hAnsi="Times New Roman"/>
          <w:color w:val="000000"/>
          <w:spacing w:val="9"/>
          <w:sz w:val="24"/>
          <w:szCs w:val="24"/>
        </w:rPr>
        <w:t>υποβάλλονται μέσα στην ίδια</w:t>
      </w:r>
      <w:r w:rsidR="00534BCB" w:rsidRPr="00E84CF1">
        <w:rPr>
          <w:rFonts w:ascii="Times New Roman" w:hAnsi="Times New Roman"/>
          <w:color w:val="000000"/>
          <w:spacing w:val="9"/>
          <w:sz w:val="24"/>
          <w:szCs w:val="24"/>
        </w:rPr>
        <w:t>,</w:t>
      </w:r>
      <w:r w:rsidRPr="00E84CF1">
        <w:rPr>
          <w:rFonts w:ascii="Times New Roman" w:hAnsi="Times New Roman"/>
          <w:color w:val="000000"/>
          <w:spacing w:val="9"/>
          <w:sz w:val="24"/>
          <w:szCs w:val="24"/>
        </w:rPr>
        <w:t xml:space="preserve"> ως άνω</w:t>
      </w:r>
      <w:r w:rsidR="00534BCB" w:rsidRPr="00E84CF1">
        <w:rPr>
          <w:rFonts w:ascii="Times New Roman" w:hAnsi="Times New Roman"/>
          <w:color w:val="000000"/>
          <w:spacing w:val="9"/>
          <w:sz w:val="24"/>
          <w:szCs w:val="24"/>
        </w:rPr>
        <w:t>,</w:t>
      </w:r>
      <w:r w:rsidRPr="00E84CF1">
        <w:rPr>
          <w:rFonts w:ascii="Times New Roman" w:hAnsi="Times New Roman"/>
          <w:color w:val="000000"/>
          <w:spacing w:val="9"/>
          <w:sz w:val="24"/>
          <w:szCs w:val="24"/>
        </w:rPr>
        <w:t xml:space="preserve"> προθεσμία στην Εφορευτική Επιτροπή του </w:t>
      </w:r>
      <w:r w:rsidRPr="00E84CF1">
        <w:rPr>
          <w:rFonts w:ascii="Times New Roman" w:hAnsi="Times New Roman"/>
          <w:color w:val="000000"/>
          <w:spacing w:val="1"/>
          <w:sz w:val="24"/>
          <w:szCs w:val="24"/>
        </w:rPr>
        <w:t>Πρωτοδικείου της έδρας του Εφετείου, η οποία ανακηρύσσει τους επιτυχόντες και τους επιλαχόντες κατά το άρθρο 18α του καταστατικού</w:t>
      </w:r>
      <w:r w:rsidR="00CB1E3E" w:rsidRPr="00E84CF1">
        <w:rPr>
          <w:rFonts w:ascii="Times New Roman" w:hAnsi="Times New Roman"/>
          <w:color w:val="000000"/>
          <w:spacing w:val="1"/>
          <w:sz w:val="24"/>
          <w:szCs w:val="24"/>
        </w:rPr>
        <w:t>.</w:t>
      </w:r>
    </w:p>
    <w:p w14:paraId="5E0422E8" w14:textId="77777777" w:rsidR="009C1329" w:rsidRDefault="009C1329" w:rsidP="009C1329">
      <w:pPr>
        <w:shd w:val="clear" w:color="auto" w:fill="FFFFFF"/>
        <w:spacing w:line="360" w:lineRule="auto"/>
        <w:ind w:left="19" w:right="19" w:firstLine="710"/>
        <w:jc w:val="both"/>
        <w:rPr>
          <w:rFonts w:ascii="Times New Roman" w:hAnsi="Times New Roman"/>
          <w:color w:val="000000"/>
          <w:spacing w:val="1"/>
          <w:sz w:val="24"/>
          <w:szCs w:val="24"/>
        </w:rPr>
      </w:pPr>
    </w:p>
    <w:p w14:paraId="4C244CA9" w14:textId="77777777" w:rsidR="009C1329" w:rsidRPr="00E84CF1" w:rsidRDefault="009C1329" w:rsidP="009C1329">
      <w:pPr>
        <w:shd w:val="clear" w:color="auto" w:fill="FFFFFF"/>
        <w:spacing w:line="360" w:lineRule="auto"/>
        <w:ind w:left="19" w:right="19" w:firstLine="710"/>
        <w:jc w:val="both"/>
        <w:rPr>
          <w:sz w:val="24"/>
          <w:szCs w:val="24"/>
        </w:rPr>
      </w:pPr>
    </w:p>
    <w:p w14:paraId="1093F0F2" w14:textId="77777777" w:rsidR="00126462" w:rsidRPr="00E84CF1" w:rsidRDefault="00126462" w:rsidP="009C1329">
      <w:pPr>
        <w:shd w:val="clear" w:color="auto" w:fill="FFFFFF"/>
        <w:spacing w:line="360" w:lineRule="auto"/>
        <w:ind w:left="29" w:right="19" w:firstLine="720"/>
        <w:jc w:val="both"/>
        <w:rPr>
          <w:sz w:val="24"/>
          <w:szCs w:val="24"/>
        </w:rPr>
      </w:pPr>
      <w:r w:rsidRPr="00E84CF1">
        <w:rPr>
          <w:rFonts w:ascii="Times New Roman" w:hAnsi="Times New Roman"/>
          <w:color w:val="000000"/>
          <w:sz w:val="24"/>
          <w:szCs w:val="24"/>
        </w:rPr>
        <w:t xml:space="preserve">Θα ακολουθήσουν οδηγίες για την διενέργεια των αρχαιρεσιών και αποστολή του </w:t>
      </w:r>
      <w:r w:rsidRPr="00E84CF1">
        <w:rPr>
          <w:rFonts w:ascii="Times New Roman" w:hAnsi="Times New Roman"/>
          <w:color w:val="000000"/>
          <w:spacing w:val="-4"/>
          <w:sz w:val="24"/>
          <w:szCs w:val="24"/>
        </w:rPr>
        <w:t>εκλογικού υλικού.</w:t>
      </w:r>
    </w:p>
    <w:p w14:paraId="15C4352B" w14:textId="7B8CF016" w:rsidR="00D6697D" w:rsidRPr="00E84CF1" w:rsidRDefault="00D6697D" w:rsidP="009C1329">
      <w:pPr>
        <w:shd w:val="clear" w:color="auto" w:fill="FFFFFF"/>
        <w:spacing w:line="360" w:lineRule="auto"/>
        <w:jc w:val="both"/>
        <w:rPr>
          <w:rFonts w:ascii="Times New Roman" w:hAnsi="Times New Roman"/>
          <w:b/>
          <w:bCs/>
          <w:noProof/>
          <w:color w:val="000000"/>
          <w:spacing w:val="-3"/>
          <w:sz w:val="24"/>
          <w:szCs w:val="24"/>
        </w:rPr>
      </w:pPr>
    </w:p>
    <w:p w14:paraId="7AFDA0F2" w14:textId="77777777" w:rsidR="0029617D" w:rsidRDefault="00126462" w:rsidP="009C1329">
      <w:pPr>
        <w:shd w:val="clear" w:color="auto" w:fill="FFFFFF"/>
        <w:spacing w:line="360" w:lineRule="auto"/>
        <w:ind w:left="28" w:firstLine="720"/>
        <w:jc w:val="both"/>
        <w:rPr>
          <w:rFonts w:ascii="Times New Roman" w:hAnsi="Times New Roman"/>
          <w:b/>
          <w:bCs/>
          <w:color w:val="000000"/>
          <w:spacing w:val="-1"/>
          <w:sz w:val="24"/>
          <w:szCs w:val="24"/>
        </w:rPr>
      </w:pPr>
      <w:r w:rsidRPr="00E84CF1">
        <w:rPr>
          <w:rFonts w:ascii="Times New Roman" w:hAnsi="Times New Roman"/>
          <w:b/>
          <w:bCs/>
          <w:color w:val="000000"/>
          <w:spacing w:val="-3"/>
          <w:sz w:val="24"/>
          <w:szCs w:val="24"/>
        </w:rPr>
        <w:t xml:space="preserve">Παρακαλούμε τους κ.κ. Προϊσταμένους των Δικαστηρίων και των Εισαγγελιών να αναρτήσουν την παρούσα προκήρυξη σε εμφανές σημείο των δικαστικών καταστημάτων </w:t>
      </w:r>
      <w:r w:rsidRPr="00E84CF1">
        <w:rPr>
          <w:rFonts w:ascii="Times New Roman" w:hAnsi="Times New Roman"/>
          <w:b/>
          <w:bCs/>
          <w:color w:val="000000"/>
          <w:sz w:val="24"/>
          <w:szCs w:val="24"/>
        </w:rPr>
        <w:t xml:space="preserve">και με φροντίδα τους να λάβουν γνώση όλοι οι Δικαστικοί Λειτουργοί της περιφερείας </w:t>
      </w:r>
      <w:r w:rsidRPr="00E84CF1">
        <w:rPr>
          <w:rFonts w:ascii="Times New Roman" w:hAnsi="Times New Roman"/>
          <w:b/>
          <w:bCs/>
          <w:color w:val="000000"/>
          <w:spacing w:val="-1"/>
          <w:sz w:val="24"/>
          <w:szCs w:val="24"/>
        </w:rPr>
        <w:t>τους.</w:t>
      </w:r>
    </w:p>
    <w:p w14:paraId="34F15FC3" w14:textId="77777777" w:rsidR="009C1329" w:rsidRPr="00E84CF1" w:rsidRDefault="009C1329" w:rsidP="009C1329">
      <w:pPr>
        <w:shd w:val="clear" w:color="auto" w:fill="FFFFFF"/>
        <w:spacing w:line="360" w:lineRule="auto"/>
        <w:ind w:left="28" w:firstLine="720"/>
        <w:jc w:val="both"/>
        <w:rPr>
          <w:rFonts w:ascii="Times New Roman" w:hAnsi="Times New Roman"/>
          <w:b/>
          <w:bCs/>
          <w:color w:val="000000"/>
          <w:spacing w:val="-1"/>
          <w:sz w:val="24"/>
          <w:szCs w:val="24"/>
        </w:rPr>
      </w:pPr>
    </w:p>
    <w:p w14:paraId="0AEDE4B7" w14:textId="77777777" w:rsidR="00E6475D" w:rsidRPr="00E84CF1" w:rsidRDefault="00E6475D" w:rsidP="009C1329">
      <w:pPr>
        <w:shd w:val="clear" w:color="auto" w:fill="FFFFFF"/>
        <w:spacing w:line="360" w:lineRule="auto"/>
        <w:ind w:left="28" w:firstLine="720"/>
        <w:jc w:val="both"/>
        <w:rPr>
          <w:rFonts w:ascii="Times New Roman" w:hAnsi="Times New Roman"/>
          <w:b/>
          <w:bCs/>
          <w:color w:val="000000"/>
          <w:spacing w:val="-1"/>
          <w:sz w:val="24"/>
          <w:szCs w:val="24"/>
        </w:rPr>
      </w:pPr>
    </w:p>
    <w:p w14:paraId="0CDFAADB" w14:textId="1AA012D5" w:rsidR="00E6475D" w:rsidRDefault="00321814" w:rsidP="00E6475D">
      <w:pPr>
        <w:shd w:val="clear" w:color="auto" w:fill="FFFFFF"/>
        <w:spacing w:line="240" w:lineRule="atLeast"/>
        <w:ind w:left="28" w:firstLine="720"/>
        <w:jc w:val="both"/>
        <w:rPr>
          <w:rFonts w:ascii="Times New Roman" w:hAnsi="Times New Roman"/>
          <w:b/>
          <w:bCs/>
          <w:color w:val="000000"/>
          <w:spacing w:val="-1"/>
          <w:sz w:val="26"/>
          <w:szCs w:val="26"/>
        </w:rPr>
      </w:pPr>
      <w:r>
        <w:rPr>
          <w:noProof/>
        </w:rPr>
        <w:drawing>
          <wp:anchor distT="0" distB="0" distL="114300" distR="114300" simplePos="0" relativeHeight="251658240" behindDoc="1" locked="0" layoutInCell="1" allowOverlap="1" wp14:anchorId="030D4457" wp14:editId="51E6902A">
            <wp:simplePos x="0" y="0"/>
            <wp:positionH relativeFrom="column">
              <wp:posOffset>1330960</wp:posOffset>
            </wp:positionH>
            <wp:positionV relativeFrom="paragraph">
              <wp:posOffset>152400</wp:posOffset>
            </wp:positionV>
            <wp:extent cx="3609340" cy="1316990"/>
            <wp:effectExtent l="0" t="0" r="0" b="0"/>
            <wp:wrapSquare wrapText="bothSides"/>
            <wp:docPr id="83528451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09340" cy="1316990"/>
                    </a:xfrm>
                    <a:prstGeom prst="rect">
                      <a:avLst/>
                    </a:prstGeom>
                    <a:noFill/>
                  </pic:spPr>
                </pic:pic>
              </a:graphicData>
            </a:graphic>
          </wp:anchor>
        </w:drawing>
      </w:r>
    </w:p>
    <w:p w14:paraId="46E530EA" w14:textId="38363953" w:rsidR="00E6475D" w:rsidRPr="003F4690" w:rsidRDefault="00E6475D" w:rsidP="00321814">
      <w:pPr>
        <w:shd w:val="clear" w:color="auto" w:fill="FFFFFF"/>
        <w:spacing w:line="240" w:lineRule="atLeast"/>
        <w:jc w:val="both"/>
        <w:rPr>
          <w:rFonts w:ascii="Times New Roman" w:hAnsi="Times New Roman"/>
          <w:b/>
          <w:bCs/>
          <w:color w:val="000000"/>
          <w:spacing w:val="-1"/>
          <w:sz w:val="26"/>
          <w:szCs w:val="26"/>
        </w:rPr>
        <w:sectPr w:rsidR="00E6475D" w:rsidRPr="003F4690">
          <w:type w:val="continuous"/>
          <w:pgSz w:w="11909" w:h="16834"/>
          <w:pgMar w:top="360" w:right="852" w:bottom="360" w:left="1134" w:header="720" w:footer="720" w:gutter="0"/>
          <w:cols w:space="60"/>
          <w:noEndnote/>
        </w:sectPr>
      </w:pPr>
    </w:p>
    <w:p w14:paraId="63366B20" w14:textId="26BE750A" w:rsidR="00E6475D" w:rsidRDefault="00E6475D" w:rsidP="00321814"/>
    <w:p w14:paraId="64B3A38F" w14:textId="3A68408E" w:rsidR="00321814" w:rsidRDefault="00321814" w:rsidP="00321814">
      <w:pPr>
        <w:jc w:val="center"/>
      </w:pPr>
    </w:p>
    <w:p w14:paraId="5FC380EB" w14:textId="5FE1554C" w:rsidR="00321814" w:rsidRDefault="00321814" w:rsidP="00321814">
      <w:pPr>
        <w:jc w:val="center"/>
      </w:pPr>
    </w:p>
    <w:p w14:paraId="244733D5" w14:textId="02CA014A" w:rsidR="00321814" w:rsidRDefault="00321814" w:rsidP="00321814">
      <w:r>
        <w:t xml:space="preserve">                          </w:t>
      </w:r>
    </w:p>
    <w:sectPr w:rsidR="00321814" w:rsidSect="00E33C57">
      <w:type w:val="continuous"/>
      <w:pgSz w:w="11909" w:h="16834"/>
      <w:pgMar w:top="360" w:right="8623" w:bottom="360" w:left="1423" w:header="720" w:footer="720" w:gutter="0"/>
      <w:cols w:space="6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2C2F63"/>
    <w:multiLevelType w:val="hybridMultilevel"/>
    <w:tmpl w:val="604A4FE6"/>
    <w:lvl w:ilvl="0" w:tplc="34B8F032">
      <w:start w:val="1"/>
      <w:numFmt w:val="decimal"/>
      <w:lvlText w:val="%1)"/>
      <w:lvlJc w:val="left"/>
      <w:pPr>
        <w:ind w:left="1211"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9C5"/>
    <w:rsid w:val="000061D8"/>
    <w:rsid w:val="00012179"/>
    <w:rsid w:val="00017326"/>
    <w:rsid w:val="00042373"/>
    <w:rsid w:val="0005169B"/>
    <w:rsid w:val="00076911"/>
    <w:rsid w:val="00083475"/>
    <w:rsid w:val="00096074"/>
    <w:rsid w:val="000A1F09"/>
    <w:rsid w:val="000A3255"/>
    <w:rsid w:val="000F7F83"/>
    <w:rsid w:val="0010254A"/>
    <w:rsid w:val="001132AD"/>
    <w:rsid w:val="00126462"/>
    <w:rsid w:val="001440B0"/>
    <w:rsid w:val="001565D3"/>
    <w:rsid w:val="00171F31"/>
    <w:rsid w:val="00175CF7"/>
    <w:rsid w:val="001912C3"/>
    <w:rsid w:val="001B0915"/>
    <w:rsid w:val="002159CA"/>
    <w:rsid w:val="002303D9"/>
    <w:rsid w:val="0025748D"/>
    <w:rsid w:val="00282C8C"/>
    <w:rsid w:val="0029617D"/>
    <w:rsid w:val="002A293C"/>
    <w:rsid w:val="002C0999"/>
    <w:rsid w:val="002F3067"/>
    <w:rsid w:val="002F78E2"/>
    <w:rsid w:val="00321814"/>
    <w:rsid w:val="003B5654"/>
    <w:rsid w:val="003E68E4"/>
    <w:rsid w:val="003F4690"/>
    <w:rsid w:val="004434CC"/>
    <w:rsid w:val="004D30A8"/>
    <w:rsid w:val="004E4754"/>
    <w:rsid w:val="00533DE1"/>
    <w:rsid w:val="00534BCB"/>
    <w:rsid w:val="00556538"/>
    <w:rsid w:val="005B462B"/>
    <w:rsid w:val="005B7232"/>
    <w:rsid w:val="005F2918"/>
    <w:rsid w:val="0060206E"/>
    <w:rsid w:val="00617846"/>
    <w:rsid w:val="00637EC9"/>
    <w:rsid w:val="00642A05"/>
    <w:rsid w:val="006468B4"/>
    <w:rsid w:val="006563B9"/>
    <w:rsid w:val="00691A2F"/>
    <w:rsid w:val="00697F7F"/>
    <w:rsid w:val="006F0B21"/>
    <w:rsid w:val="00752743"/>
    <w:rsid w:val="00766265"/>
    <w:rsid w:val="00770282"/>
    <w:rsid w:val="007A296F"/>
    <w:rsid w:val="00850D51"/>
    <w:rsid w:val="00867116"/>
    <w:rsid w:val="0089419B"/>
    <w:rsid w:val="008950EE"/>
    <w:rsid w:val="008A628A"/>
    <w:rsid w:val="008E609B"/>
    <w:rsid w:val="008F14B2"/>
    <w:rsid w:val="00963345"/>
    <w:rsid w:val="009714EA"/>
    <w:rsid w:val="00976217"/>
    <w:rsid w:val="00982EFF"/>
    <w:rsid w:val="009C1329"/>
    <w:rsid w:val="00A422BF"/>
    <w:rsid w:val="00AA19C5"/>
    <w:rsid w:val="00B2283B"/>
    <w:rsid w:val="00B67E5B"/>
    <w:rsid w:val="00B843A1"/>
    <w:rsid w:val="00BB5414"/>
    <w:rsid w:val="00BD1222"/>
    <w:rsid w:val="00C75D7A"/>
    <w:rsid w:val="00CB1E3E"/>
    <w:rsid w:val="00CE6C4B"/>
    <w:rsid w:val="00CF6940"/>
    <w:rsid w:val="00D23038"/>
    <w:rsid w:val="00D31263"/>
    <w:rsid w:val="00D50A33"/>
    <w:rsid w:val="00D6697D"/>
    <w:rsid w:val="00D905F9"/>
    <w:rsid w:val="00DB0252"/>
    <w:rsid w:val="00E02380"/>
    <w:rsid w:val="00E04BD8"/>
    <w:rsid w:val="00E33C57"/>
    <w:rsid w:val="00E61223"/>
    <w:rsid w:val="00E6475D"/>
    <w:rsid w:val="00E84CF1"/>
    <w:rsid w:val="00EC211B"/>
    <w:rsid w:val="00EF7BD9"/>
    <w:rsid w:val="00F020D3"/>
    <w:rsid w:val="00F25BC1"/>
    <w:rsid w:val="00F46717"/>
    <w:rsid w:val="00F74B04"/>
    <w:rsid w:val="00F83181"/>
    <w:rsid w:val="00FA6D81"/>
    <w:rsid w:val="00FC662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38868"/>
  <w15:docId w15:val="{633049B8-0107-42E3-ACE6-AA85FAAB7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3C57"/>
    <w:pPr>
      <w:widowControl w:val="0"/>
      <w:autoSpaceDE w:val="0"/>
      <w:autoSpaceDN w:val="0"/>
      <w:adjustRightInd w:val="0"/>
    </w:pPr>
    <w:rPr>
      <w:rFonts w:ascii="Arial" w:hAnsi="Arial" w:cs="Arial"/>
    </w:rPr>
  </w:style>
  <w:style w:type="paragraph" w:styleId="1">
    <w:name w:val="heading 1"/>
    <w:basedOn w:val="a"/>
    <w:next w:val="a"/>
    <w:qFormat/>
    <w:rsid w:val="00E33C57"/>
    <w:pPr>
      <w:keepNext/>
      <w:outlineLvl w:val="0"/>
    </w:pPr>
    <w:rPr>
      <w:b/>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semiHidden/>
    <w:rsid w:val="00E33C57"/>
    <w:rPr>
      <w:color w:val="0000FF"/>
      <w:u w:val="single"/>
    </w:rPr>
  </w:style>
  <w:style w:type="character" w:styleId="-0">
    <w:name w:val="FollowedHyperlink"/>
    <w:basedOn w:val="a0"/>
    <w:semiHidden/>
    <w:rsid w:val="00E33C57"/>
    <w:rPr>
      <w:color w:val="800080"/>
      <w:u w:val="single"/>
    </w:rPr>
  </w:style>
  <w:style w:type="paragraph" w:styleId="a3">
    <w:name w:val="List Paragraph"/>
    <w:basedOn w:val="a"/>
    <w:uiPriority w:val="34"/>
    <w:qFormat/>
    <w:rsid w:val="009714EA"/>
    <w:pPr>
      <w:widowControl/>
      <w:autoSpaceDE/>
      <w:autoSpaceDN/>
      <w:adjustRightInd/>
      <w:ind w:left="720"/>
      <w:contextualSpacing/>
    </w:pPr>
    <w:rPr>
      <w:rFonts w:ascii="Times New Roman" w:hAnsi="Times New Roman" w:cs="Times New Roman"/>
      <w:sz w:val="24"/>
      <w:szCs w:val="24"/>
    </w:rPr>
  </w:style>
  <w:style w:type="paragraph" w:styleId="a4">
    <w:name w:val="Balloon Text"/>
    <w:basedOn w:val="a"/>
    <w:link w:val="Char"/>
    <w:uiPriority w:val="99"/>
    <w:semiHidden/>
    <w:unhideWhenUsed/>
    <w:rsid w:val="0089419B"/>
    <w:rPr>
      <w:rFonts w:ascii="Tahoma" w:hAnsi="Tahoma" w:cs="Tahoma"/>
      <w:sz w:val="16"/>
      <w:szCs w:val="16"/>
    </w:rPr>
  </w:style>
  <w:style w:type="character" w:customStyle="1" w:styleId="Char">
    <w:name w:val="Κείμενο πλαισίου Char"/>
    <w:basedOn w:val="a0"/>
    <w:link w:val="a4"/>
    <w:uiPriority w:val="99"/>
    <w:semiHidden/>
    <w:rsid w:val="008941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2B407-38BC-4131-8C5C-F1B17F42B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2551</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ΕΝΩΣΗ</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ΕΝΩΣΗ</dc:title>
  <dc:creator>Administrator</dc:creator>
  <cp:lastModifiedBy>Harry Anthis</cp:lastModifiedBy>
  <cp:revision>2</cp:revision>
  <cp:lastPrinted>2020-07-14T07:11:00Z</cp:lastPrinted>
  <dcterms:created xsi:type="dcterms:W3CDTF">2026-02-26T07:27:00Z</dcterms:created>
  <dcterms:modified xsi:type="dcterms:W3CDTF">2026-02-26T07:27:00Z</dcterms:modified>
</cp:coreProperties>
</file>