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DB2923" w14:textId="36DBCF47" w:rsidR="006D7A9D" w:rsidRPr="006D7A9D" w:rsidRDefault="006D7A9D" w:rsidP="006D7A9D">
      <w:pPr>
        <w:spacing w:after="0" w:line="240" w:lineRule="auto"/>
        <w:rPr>
          <w:rFonts w:ascii="Calibri" w:eastAsia="Times New Roman" w:hAnsi="Calibri" w:cs="Times New Roman"/>
          <w:b/>
          <w:lang w:eastAsia="el-GR"/>
        </w:rPr>
      </w:pPr>
      <w:bookmarkStart w:id="0" w:name="_GoBack"/>
      <w:bookmarkEnd w:id="0"/>
      <w:r>
        <w:rPr>
          <w:rFonts w:ascii="Calibri" w:eastAsia="Times New Roman" w:hAnsi="Calibri" w:cs="Times New Roman"/>
          <w:b/>
          <w:lang w:eastAsia="el-GR"/>
        </w:rPr>
        <w:t xml:space="preserve">                      </w:t>
      </w:r>
      <w:r w:rsidRPr="006D7A9D">
        <w:rPr>
          <w:rFonts w:ascii="Calibri" w:eastAsia="Times New Roman" w:hAnsi="Calibri" w:cs="Times New Roman"/>
          <w:b/>
          <w:lang w:eastAsia="el-GR"/>
        </w:rPr>
        <w:t>ΕΝΩΣΗ</w:t>
      </w:r>
      <w:r w:rsidRPr="006D7A9D">
        <w:rPr>
          <w:rFonts w:ascii="Calibri" w:eastAsia="Times New Roman" w:hAnsi="Calibri" w:cs="Times New Roman"/>
          <w:b/>
          <w:lang w:eastAsia="el-GR"/>
        </w:rPr>
        <w:tab/>
      </w:r>
      <w:r w:rsidRPr="006D7A9D">
        <w:rPr>
          <w:rFonts w:ascii="Calibri" w:eastAsia="Times New Roman" w:hAnsi="Calibri" w:cs="Times New Roman"/>
          <w:b/>
          <w:lang w:eastAsia="el-GR"/>
        </w:rPr>
        <w:tab/>
      </w:r>
      <w:r w:rsidRPr="006D7A9D">
        <w:rPr>
          <w:rFonts w:ascii="Calibri" w:eastAsia="Times New Roman" w:hAnsi="Calibri" w:cs="Times New Roman"/>
          <w:b/>
          <w:lang w:eastAsia="el-GR"/>
        </w:rPr>
        <w:tab/>
      </w:r>
      <w:r w:rsidRPr="006D7A9D">
        <w:rPr>
          <w:rFonts w:ascii="Calibri" w:eastAsia="Times New Roman" w:hAnsi="Calibri" w:cs="Times New Roman"/>
          <w:b/>
          <w:lang w:eastAsia="el-GR"/>
        </w:rPr>
        <w:tab/>
      </w:r>
      <w:r w:rsidRPr="006D7A9D">
        <w:rPr>
          <w:rFonts w:ascii="Calibri" w:eastAsia="Times New Roman" w:hAnsi="Calibri" w:cs="Times New Roman"/>
          <w:b/>
          <w:lang w:eastAsia="el-GR"/>
        </w:rPr>
        <w:tab/>
      </w:r>
    </w:p>
    <w:p w14:paraId="66C5D7A3" w14:textId="77777777" w:rsidR="006D7A9D" w:rsidRPr="006D7A9D" w:rsidRDefault="006D7A9D" w:rsidP="006D7A9D">
      <w:pPr>
        <w:spacing w:after="0" w:line="240" w:lineRule="auto"/>
        <w:rPr>
          <w:rFonts w:ascii="Calibri" w:eastAsia="Times New Roman" w:hAnsi="Calibri" w:cs="Times New Roman"/>
          <w:b/>
          <w:lang w:eastAsia="el-GR"/>
        </w:rPr>
      </w:pPr>
      <w:r w:rsidRPr="006D7A9D">
        <w:rPr>
          <w:rFonts w:ascii="Calibri" w:eastAsia="Times New Roman" w:hAnsi="Calibri" w:cs="Times New Roman"/>
          <w:b/>
          <w:lang w:eastAsia="el-GR"/>
        </w:rPr>
        <w:t xml:space="preserve">   ΔΙΚΑΣΤΩΝ   &amp;   ΕΙΣΑΓΓΕΛΕΩΝ</w:t>
      </w:r>
      <w:r w:rsidRPr="006D7A9D">
        <w:rPr>
          <w:rFonts w:ascii="Calibri" w:eastAsia="Times New Roman" w:hAnsi="Calibri" w:cs="Times New Roman"/>
          <w:b/>
          <w:lang w:eastAsia="el-GR"/>
        </w:rPr>
        <w:tab/>
      </w:r>
      <w:r w:rsidRPr="006D7A9D">
        <w:rPr>
          <w:rFonts w:ascii="Calibri" w:eastAsia="Times New Roman" w:hAnsi="Calibri" w:cs="Times New Roman"/>
          <w:b/>
          <w:lang w:eastAsia="el-GR"/>
        </w:rPr>
        <w:tab/>
      </w:r>
      <w:r w:rsidRPr="006D7A9D">
        <w:rPr>
          <w:rFonts w:ascii="Calibri" w:eastAsia="Times New Roman" w:hAnsi="Calibri" w:cs="Times New Roman"/>
          <w:b/>
          <w:lang w:eastAsia="el-GR"/>
        </w:rPr>
        <w:tab/>
      </w:r>
    </w:p>
    <w:p w14:paraId="4EEE83B2" w14:textId="77777777" w:rsidR="006D7A9D" w:rsidRPr="006D7A9D" w:rsidRDefault="006D7A9D" w:rsidP="006D7A9D">
      <w:pPr>
        <w:spacing w:after="0" w:line="240" w:lineRule="auto"/>
        <w:rPr>
          <w:rFonts w:ascii="Calibri" w:eastAsia="Times New Roman" w:hAnsi="Calibri" w:cs="Times New Roman"/>
          <w:lang w:eastAsia="el-GR"/>
        </w:rPr>
      </w:pPr>
      <w:r w:rsidRPr="006D7A9D">
        <w:rPr>
          <w:rFonts w:ascii="Calibri" w:eastAsia="Times New Roman" w:hAnsi="Calibri" w:cs="Times New Roman"/>
          <w:lang w:eastAsia="el-GR"/>
        </w:rPr>
        <w:t xml:space="preserve">        ΠΡΩΤΟΔΙΚΕΙΟ ΑΘΗΝΩΝ</w:t>
      </w:r>
    </w:p>
    <w:p w14:paraId="2F3F2AB1" w14:textId="77777777" w:rsidR="006D7A9D" w:rsidRPr="006D7A9D" w:rsidRDefault="006D7A9D" w:rsidP="006D7A9D">
      <w:pPr>
        <w:spacing w:after="0" w:line="240" w:lineRule="auto"/>
        <w:rPr>
          <w:rFonts w:ascii="Calibri" w:eastAsia="Times New Roman" w:hAnsi="Calibri" w:cs="Times New Roman"/>
          <w:lang w:eastAsia="el-GR"/>
        </w:rPr>
      </w:pPr>
      <w:r w:rsidRPr="006D7A9D">
        <w:rPr>
          <w:rFonts w:ascii="Calibri" w:eastAsia="Times New Roman" w:hAnsi="Calibri" w:cs="Times New Roman"/>
          <w:lang w:eastAsia="el-GR"/>
        </w:rPr>
        <w:t xml:space="preserve">          ΚΤΙΡΙΟ 6 –ΓΡΑΦΕΙΟ 210</w:t>
      </w:r>
    </w:p>
    <w:p w14:paraId="255598C7" w14:textId="77777777" w:rsidR="006D7A9D" w:rsidRPr="006D7A9D" w:rsidRDefault="006D7A9D" w:rsidP="006D7A9D">
      <w:pPr>
        <w:spacing w:after="0" w:line="240" w:lineRule="auto"/>
        <w:rPr>
          <w:rFonts w:ascii="Calibri" w:eastAsia="Times New Roman" w:hAnsi="Calibri" w:cs="Times New Roman"/>
          <w:lang w:val="en-US" w:eastAsia="el-GR"/>
        </w:rPr>
      </w:pPr>
      <w:r w:rsidRPr="006D7A9D">
        <w:rPr>
          <w:rFonts w:ascii="Calibri" w:eastAsia="Times New Roman" w:hAnsi="Calibri" w:cs="Times New Roman"/>
          <w:lang w:eastAsia="el-GR"/>
        </w:rPr>
        <w:t xml:space="preserve">            ΤΗΛ</w:t>
      </w:r>
      <w:r w:rsidRPr="006D7A9D">
        <w:rPr>
          <w:rFonts w:ascii="Calibri" w:eastAsia="Times New Roman" w:hAnsi="Calibri" w:cs="Times New Roman"/>
          <w:lang w:val="en-GB" w:eastAsia="el-GR"/>
        </w:rPr>
        <w:t xml:space="preserve">: 2132156114 </w:t>
      </w:r>
    </w:p>
    <w:p w14:paraId="5FD2C0EA" w14:textId="4690471F" w:rsidR="006D7A9D" w:rsidRPr="006D7A9D" w:rsidRDefault="006D7A9D" w:rsidP="006D7A9D">
      <w:pPr>
        <w:spacing w:after="0" w:line="240" w:lineRule="auto"/>
        <w:rPr>
          <w:rFonts w:ascii="Calibri" w:eastAsia="Times New Roman" w:hAnsi="Calibri" w:cs="Times New Roman"/>
          <w:lang w:eastAsia="el-GR"/>
        </w:rPr>
      </w:pPr>
      <w:r w:rsidRPr="006D7A9D">
        <w:rPr>
          <w:rFonts w:ascii="Calibri" w:eastAsia="Times New Roman" w:hAnsi="Calibri" w:cs="Times New Roman"/>
          <w:lang w:val="en-GB" w:eastAsia="el-GR"/>
        </w:rPr>
        <w:tab/>
      </w:r>
      <w:r w:rsidRPr="006D7A9D">
        <w:rPr>
          <w:rFonts w:ascii="Calibri" w:eastAsia="Times New Roman" w:hAnsi="Calibri" w:cs="Times New Roman"/>
          <w:lang w:eastAsia="el-GR"/>
        </w:rPr>
        <w:t>Τ.Κ. 1</w:t>
      </w:r>
      <w:r w:rsidR="008D3AEC">
        <w:rPr>
          <w:rFonts w:ascii="Calibri" w:eastAsia="Times New Roman" w:hAnsi="Calibri" w:cs="Times New Roman"/>
          <w:lang w:eastAsia="el-GR"/>
        </w:rPr>
        <w:t>13</w:t>
      </w:r>
      <w:r w:rsidRPr="006D7A9D">
        <w:rPr>
          <w:rFonts w:ascii="Calibri" w:eastAsia="Times New Roman" w:hAnsi="Calibri" w:cs="Times New Roman"/>
          <w:lang w:eastAsia="el-GR"/>
        </w:rPr>
        <w:t xml:space="preserve">. </w:t>
      </w:r>
      <w:r w:rsidR="008D3AEC">
        <w:rPr>
          <w:rFonts w:ascii="Calibri" w:eastAsia="Times New Roman" w:hAnsi="Calibri" w:cs="Times New Roman"/>
          <w:lang w:eastAsia="el-GR"/>
        </w:rPr>
        <w:t>62</w:t>
      </w:r>
    </w:p>
    <w:p w14:paraId="333FBACF" w14:textId="77777777" w:rsidR="006D7A9D" w:rsidRPr="006D7A9D" w:rsidRDefault="006D7A9D" w:rsidP="006D7A9D">
      <w:pPr>
        <w:spacing w:after="0" w:line="240" w:lineRule="auto"/>
        <w:rPr>
          <w:rFonts w:ascii="Calibri" w:eastAsia="Times New Roman" w:hAnsi="Calibri" w:cs="Times New Roman"/>
          <w:b/>
          <w:lang w:eastAsia="el-GR"/>
        </w:rPr>
      </w:pPr>
      <w:r w:rsidRPr="006D7A9D">
        <w:rPr>
          <w:rFonts w:ascii="Calibri" w:eastAsia="Times New Roman" w:hAnsi="Calibri" w:cs="Times New Roman"/>
          <w:lang w:val="de-DE" w:eastAsia="el-GR"/>
        </w:rPr>
        <w:t xml:space="preserve">    e- mail: </w:t>
      </w:r>
      <w:hyperlink r:id="rId4" w:history="1">
        <w:r w:rsidRPr="006D7A9D">
          <w:rPr>
            <w:rFonts w:ascii="Calibri" w:eastAsia="Times New Roman" w:hAnsi="Calibri" w:cs="Times New Roman"/>
            <w:color w:val="0000FF"/>
            <w:u w:val="single"/>
            <w:lang w:val="de-DE" w:eastAsia="el-GR"/>
          </w:rPr>
          <w:t>endikeis@otenet.gr</w:t>
        </w:r>
      </w:hyperlink>
      <w:r w:rsidRPr="006D7A9D">
        <w:rPr>
          <w:rFonts w:ascii="Calibri" w:eastAsia="Times New Roman" w:hAnsi="Calibri" w:cs="Times New Roman"/>
          <w:lang w:val="de-DE" w:eastAsia="el-GR"/>
        </w:rPr>
        <w:t xml:space="preserve">                                      </w:t>
      </w:r>
      <w:r w:rsidRPr="006D7A9D">
        <w:rPr>
          <w:rFonts w:ascii="Calibri" w:eastAsia="Times New Roman" w:hAnsi="Calibri" w:cs="Times New Roman"/>
          <w:lang w:eastAsia="el-GR"/>
        </w:rPr>
        <w:t xml:space="preserve">                                                             </w:t>
      </w:r>
    </w:p>
    <w:p w14:paraId="097100F8" w14:textId="2F6F3157" w:rsidR="006D7A9D" w:rsidRPr="006D7A9D" w:rsidRDefault="006D7A9D" w:rsidP="006D7A9D">
      <w:pPr>
        <w:spacing w:after="0" w:line="240" w:lineRule="auto"/>
        <w:ind w:right="-483"/>
        <w:rPr>
          <w:rFonts w:ascii="Calibri" w:eastAsia="Times New Roman" w:hAnsi="Calibri" w:cs="Times New Roman"/>
          <w:lang w:eastAsia="el-GR"/>
        </w:rPr>
      </w:pPr>
      <w:r w:rsidRPr="006D7A9D">
        <w:rPr>
          <w:rFonts w:ascii="Calibri" w:eastAsia="Times New Roman" w:hAnsi="Calibri" w:cs="Times New Roman"/>
          <w:lang w:eastAsia="el-GR"/>
        </w:rPr>
        <w:t xml:space="preserve">                                                            </w:t>
      </w:r>
    </w:p>
    <w:p w14:paraId="4F3ED507" w14:textId="06294DD5" w:rsidR="006D7A9D" w:rsidRPr="006D7A9D" w:rsidRDefault="006D7A9D" w:rsidP="006D7A9D">
      <w:pPr>
        <w:spacing w:after="0" w:line="240" w:lineRule="auto"/>
        <w:ind w:right="-483"/>
        <w:rPr>
          <w:rFonts w:ascii="Calibri" w:eastAsia="Times New Roman" w:hAnsi="Calibri" w:cs="Times New Roman"/>
          <w:lang w:eastAsia="el-GR"/>
        </w:rPr>
      </w:pPr>
      <w:r w:rsidRPr="006D7A9D">
        <w:rPr>
          <w:rFonts w:ascii="Calibri" w:eastAsia="Times New Roman" w:hAnsi="Calibri" w:cs="Times New Roman"/>
          <w:lang w:eastAsia="el-GR"/>
        </w:rPr>
        <w:t xml:space="preserve">                                                                                                             </w:t>
      </w:r>
      <w:r w:rsidRPr="006D7A9D">
        <w:rPr>
          <w:rFonts w:ascii="Calibri" w:eastAsia="Times New Roman" w:hAnsi="Calibri" w:cs="Times New Roman"/>
          <w:lang w:eastAsia="el-GR"/>
        </w:rPr>
        <w:tab/>
        <w:t>Αθήνα, 0</w:t>
      </w:r>
      <w:r w:rsidR="002652B6">
        <w:rPr>
          <w:rFonts w:ascii="Calibri" w:eastAsia="Times New Roman" w:hAnsi="Calibri" w:cs="Times New Roman"/>
          <w:lang w:eastAsia="el-GR"/>
        </w:rPr>
        <w:t>7</w:t>
      </w:r>
      <w:r w:rsidRPr="006D7A9D">
        <w:rPr>
          <w:rFonts w:ascii="Calibri" w:eastAsia="Times New Roman" w:hAnsi="Calibri" w:cs="Times New Roman"/>
          <w:lang w:eastAsia="el-GR"/>
        </w:rPr>
        <w:t>-10-2025</w:t>
      </w:r>
      <w:r w:rsidRPr="006D7A9D">
        <w:rPr>
          <w:rFonts w:ascii="Calibri" w:eastAsia="Times New Roman" w:hAnsi="Calibri" w:cs="Times New Roman"/>
          <w:b/>
          <w:lang w:eastAsia="el-GR"/>
        </w:rPr>
        <w:tab/>
        <w:t xml:space="preserve">                                                                     </w:t>
      </w:r>
    </w:p>
    <w:p w14:paraId="1593DA23" w14:textId="3AC34D5F" w:rsidR="002C66D9" w:rsidRPr="006D7A9D" w:rsidRDefault="006D7A9D" w:rsidP="006D7A9D">
      <w:pPr>
        <w:spacing w:after="0" w:line="240" w:lineRule="auto"/>
        <w:jc w:val="center"/>
        <w:rPr>
          <w:rFonts w:ascii="Calibri" w:eastAsia="Times New Roman" w:hAnsi="Calibri" w:cs="Times New Roman"/>
          <w:lang w:eastAsia="el-GR"/>
        </w:rPr>
      </w:pPr>
      <w:r w:rsidRPr="006D7A9D">
        <w:rPr>
          <w:rFonts w:ascii="Calibri" w:eastAsia="Times New Roman" w:hAnsi="Calibri" w:cs="Times New Roman"/>
          <w:b/>
          <w:bCs/>
          <w:color w:val="202D45"/>
          <w:bdr w:val="none" w:sz="0" w:space="0" w:color="auto" w:frame="1"/>
          <w:lang w:eastAsia="el-GR"/>
        </w:rPr>
        <w:t xml:space="preserve">                                                                                            </w:t>
      </w:r>
      <w:proofErr w:type="spellStart"/>
      <w:r w:rsidRPr="006D7A9D">
        <w:rPr>
          <w:rFonts w:ascii="Calibri" w:eastAsia="Times New Roman" w:hAnsi="Calibri" w:cs="Times New Roman"/>
          <w:lang w:eastAsia="el-GR"/>
        </w:rPr>
        <w:t>Αρ</w:t>
      </w:r>
      <w:proofErr w:type="spellEnd"/>
      <w:r w:rsidRPr="006D7A9D">
        <w:rPr>
          <w:rFonts w:ascii="Calibri" w:eastAsia="Times New Roman" w:hAnsi="Calibri" w:cs="Times New Roman"/>
          <w:lang w:eastAsia="el-GR"/>
        </w:rPr>
        <w:t xml:space="preserve">. </w:t>
      </w:r>
      <w:proofErr w:type="spellStart"/>
      <w:r w:rsidRPr="006D7A9D">
        <w:rPr>
          <w:rFonts w:ascii="Calibri" w:eastAsia="Times New Roman" w:hAnsi="Calibri" w:cs="Times New Roman"/>
          <w:lang w:eastAsia="el-GR"/>
        </w:rPr>
        <w:t>πρωτ</w:t>
      </w:r>
      <w:proofErr w:type="spellEnd"/>
      <w:r w:rsidRPr="006D7A9D">
        <w:rPr>
          <w:rFonts w:ascii="Calibri" w:eastAsia="Times New Roman" w:hAnsi="Calibri" w:cs="Times New Roman"/>
          <w:lang w:eastAsia="el-GR"/>
        </w:rPr>
        <w:t xml:space="preserve">.: </w:t>
      </w:r>
      <w:r w:rsidR="002652B6">
        <w:rPr>
          <w:rFonts w:ascii="Calibri" w:eastAsia="Times New Roman" w:hAnsi="Calibri" w:cs="Times New Roman"/>
          <w:lang w:eastAsia="el-GR"/>
        </w:rPr>
        <w:t>421</w:t>
      </w:r>
    </w:p>
    <w:p w14:paraId="5371B07B" w14:textId="77777777" w:rsidR="006D7A9D" w:rsidRDefault="006D7A9D" w:rsidP="008B2EA9">
      <w:pPr>
        <w:jc w:val="center"/>
        <w:rPr>
          <w:rFonts w:ascii="Segoe UI" w:hAnsi="Segoe UI" w:cs="Segoe UI"/>
          <w:b/>
          <w:sz w:val="24"/>
          <w:szCs w:val="24"/>
        </w:rPr>
      </w:pPr>
    </w:p>
    <w:p w14:paraId="5B47F50E" w14:textId="27D93923" w:rsidR="002C66D9" w:rsidRPr="0076540C" w:rsidRDefault="002C66D9" w:rsidP="008B2EA9">
      <w:pPr>
        <w:jc w:val="center"/>
        <w:rPr>
          <w:rFonts w:ascii="Times New Roman" w:hAnsi="Times New Roman" w:cs="Times New Roman"/>
          <w:b/>
          <w:sz w:val="24"/>
          <w:szCs w:val="24"/>
        </w:rPr>
      </w:pPr>
      <w:r w:rsidRPr="0076540C">
        <w:rPr>
          <w:rFonts w:ascii="Times New Roman" w:hAnsi="Times New Roman" w:cs="Times New Roman"/>
          <w:b/>
          <w:sz w:val="24"/>
          <w:szCs w:val="24"/>
        </w:rPr>
        <w:t>ΑΝΑΚΟΙΝΩΣΗ</w:t>
      </w:r>
    </w:p>
    <w:p w14:paraId="3AF0E56E" w14:textId="64242FBB" w:rsidR="0064024F" w:rsidRPr="0076540C" w:rsidRDefault="008B2EA9" w:rsidP="008B2EA9">
      <w:pPr>
        <w:jc w:val="center"/>
        <w:rPr>
          <w:rFonts w:ascii="Times New Roman" w:hAnsi="Times New Roman" w:cs="Times New Roman"/>
          <w:b/>
          <w:sz w:val="24"/>
          <w:szCs w:val="24"/>
        </w:rPr>
      </w:pPr>
      <w:r w:rsidRPr="0076540C">
        <w:rPr>
          <w:rFonts w:ascii="Times New Roman" w:hAnsi="Times New Roman" w:cs="Times New Roman"/>
          <w:b/>
          <w:sz w:val="24"/>
          <w:szCs w:val="24"/>
        </w:rPr>
        <w:t>ΑΙΤΗΜΑ ΠΑΡΑΤΑΣΗΣ ΥΠΟΒΟΛΗΣ ΔΗΛΩΣΕΩΝ ΠΕΡΙΟΥΣΙΑΚΗΣ ΚΑΤΑΣΤΑΣΗΣ (ΠΟΘΕΝ ΕΣΧΕΣ)</w:t>
      </w:r>
    </w:p>
    <w:p w14:paraId="469E8AC5" w14:textId="77777777" w:rsidR="008B2EA9" w:rsidRPr="0076540C" w:rsidRDefault="008B2EA9" w:rsidP="008B2EA9">
      <w:pPr>
        <w:jc w:val="center"/>
        <w:rPr>
          <w:rFonts w:ascii="Times New Roman" w:hAnsi="Times New Roman" w:cs="Times New Roman"/>
          <w:sz w:val="24"/>
          <w:szCs w:val="24"/>
        </w:rPr>
      </w:pPr>
    </w:p>
    <w:p w14:paraId="4B3E914A" w14:textId="77777777" w:rsidR="008B2EA9" w:rsidRPr="0076540C" w:rsidRDefault="008B2EA9" w:rsidP="0076540C">
      <w:pPr>
        <w:spacing w:line="360" w:lineRule="auto"/>
        <w:jc w:val="both"/>
        <w:rPr>
          <w:rFonts w:ascii="Times New Roman" w:hAnsi="Times New Roman" w:cs="Times New Roman"/>
          <w:sz w:val="24"/>
          <w:szCs w:val="24"/>
        </w:rPr>
      </w:pPr>
      <w:r w:rsidRPr="0076540C">
        <w:rPr>
          <w:rFonts w:ascii="Times New Roman" w:hAnsi="Times New Roman" w:cs="Times New Roman"/>
          <w:sz w:val="24"/>
          <w:szCs w:val="24"/>
        </w:rPr>
        <w:tab/>
        <w:t xml:space="preserve">Η Ένωσή μας απέστειλε προς τον Πρόεδρο της Επιτροπής της Βουλής αρμόδιο για τον Έλεγχο των Δηλώσεων Περιουσιακής Κατάστασης των Δικαστικών Λειτουργών το παρακάτω αίτημα παράτασης της προθεσμίας υποβολής δηλώσεων περιουσιακής κατάστασης: </w:t>
      </w:r>
    </w:p>
    <w:p w14:paraId="3A58A909" w14:textId="77777777" w:rsidR="005E5BB1" w:rsidRPr="0076540C" w:rsidRDefault="008B2EA9" w:rsidP="005E5BB1">
      <w:pPr>
        <w:spacing w:line="360" w:lineRule="auto"/>
        <w:jc w:val="both"/>
        <w:rPr>
          <w:rFonts w:ascii="Times New Roman" w:hAnsi="Times New Roman" w:cs="Times New Roman"/>
          <w:i/>
          <w:sz w:val="24"/>
          <w:szCs w:val="24"/>
        </w:rPr>
      </w:pPr>
      <w:r w:rsidRPr="0076540C">
        <w:rPr>
          <w:rFonts w:ascii="Times New Roman" w:hAnsi="Times New Roman" w:cs="Times New Roman"/>
          <w:sz w:val="24"/>
          <w:szCs w:val="24"/>
        </w:rPr>
        <w:tab/>
        <w:t>«</w:t>
      </w:r>
      <w:r w:rsidRPr="0076540C">
        <w:rPr>
          <w:rFonts w:ascii="Times New Roman" w:hAnsi="Times New Roman" w:cs="Times New Roman"/>
          <w:i/>
          <w:sz w:val="24"/>
          <w:szCs w:val="24"/>
        </w:rPr>
        <w:t xml:space="preserve">Κ. Πρόεδρε, </w:t>
      </w:r>
    </w:p>
    <w:p w14:paraId="7659A059" w14:textId="53CD0046" w:rsidR="008B2EA9" w:rsidRPr="0076540C" w:rsidRDefault="008B2EA9" w:rsidP="0076540C">
      <w:pPr>
        <w:spacing w:line="360" w:lineRule="auto"/>
        <w:jc w:val="both"/>
        <w:rPr>
          <w:rFonts w:ascii="Times New Roman" w:hAnsi="Times New Roman" w:cs="Times New Roman"/>
          <w:color w:val="000000"/>
          <w:sz w:val="24"/>
          <w:szCs w:val="24"/>
          <w:lang w:eastAsia="el-GR" w:bidi="el-GR"/>
        </w:rPr>
      </w:pPr>
      <w:r w:rsidRPr="0076540C">
        <w:rPr>
          <w:rStyle w:val="48"/>
          <w:rFonts w:eastAsiaTheme="minorHAnsi"/>
          <w:b w:val="0"/>
          <w:i/>
          <w:sz w:val="24"/>
          <w:szCs w:val="24"/>
        </w:rPr>
        <w:t>Η υποβολή των</w:t>
      </w:r>
      <w:r w:rsidRPr="0076540C">
        <w:rPr>
          <w:rStyle w:val="48"/>
          <w:rFonts w:eastAsiaTheme="minorHAnsi"/>
          <w:i/>
          <w:sz w:val="24"/>
          <w:szCs w:val="24"/>
        </w:rPr>
        <w:t xml:space="preserve"> </w:t>
      </w:r>
      <w:r w:rsidRPr="0076540C">
        <w:rPr>
          <w:rFonts w:ascii="Times New Roman" w:hAnsi="Times New Roman" w:cs="Times New Roman"/>
          <w:i/>
          <w:color w:val="000000"/>
          <w:sz w:val="24"/>
          <w:szCs w:val="24"/>
          <w:lang w:eastAsia="el-GR" w:bidi="el-GR"/>
        </w:rPr>
        <w:t>ετήσιων δηλώσεων</w:t>
      </w:r>
      <w:r w:rsidR="00A933CA" w:rsidRPr="0076540C">
        <w:rPr>
          <w:rFonts w:ascii="Times New Roman" w:hAnsi="Times New Roman" w:cs="Times New Roman"/>
          <w:i/>
          <w:color w:val="000000"/>
          <w:sz w:val="24"/>
          <w:szCs w:val="24"/>
          <w:lang w:eastAsia="el-GR" w:bidi="el-GR"/>
        </w:rPr>
        <w:t xml:space="preserve"> </w:t>
      </w:r>
      <w:r w:rsidRPr="0076540C">
        <w:rPr>
          <w:rFonts w:ascii="Times New Roman" w:hAnsi="Times New Roman" w:cs="Times New Roman"/>
          <w:i/>
          <w:color w:val="000000"/>
          <w:sz w:val="24"/>
          <w:szCs w:val="24"/>
          <w:lang w:eastAsia="el-GR" w:bidi="el-GR"/>
        </w:rPr>
        <w:t xml:space="preserve">περιουσιακής κατάστασης και Δ.Ο.Σ. 2025 (χρήση 2024) </w:t>
      </w:r>
      <w:r w:rsidRPr="0076540C">
        <w:rPr>
          <w:rStyle w:val="48"/>
          <w:rFonts w:eastAsiaTheme="minorHAnsi"/>
          <w:b w:val="0"/>
          <w:i/>
          <w:sz w:val="24"/>
          <w:szCs w:val="24"/>
        </w:rPr>
        <w:t>έχει ημερομηνία έναρξης την</w:t>
      </w:r>
      <w:r w:rsidRPr="0076540C">
        <w:rPr>
          <w:rStyle w:val="48"/>
          <w:rFonts w:eastAsiaTheme="minorHAnsi"/>
          <w:i/>
          <w:sz w:val="24"/>
          <w:szCs w:val="24"/>
        </w:rPr>
        <w:t xml:space="preserve"> </w:t>
      </w:r>
      <w:r w:rsidRPr="0076540C">
        <w:rPr>
          <w:rFonts w:ascii="Times New Roman" w:hAnsi="Times New Roman" w:cs="Times New Roman"/>
          <w:i/>
          <w:color w:val="000000"/>
          <w:sz w:val="24"/>
          <w:szCs w:val="24"/>
          <w:lang w:eastAsia="el-GR" w:bidi="el-GR"/>
        </w:rPr>
        <w:t xml:space="preserve">1η Αυγούστου 2025 </w:t>
      </w:r>
      <w:r w:rsidRPr="0076540C">
        <w:rPr>
          <w:rStyle w:val="48"/>
          <w:rFonts w:eastAsiaTheme="minorHAnsi"/>
          <w:b w:val="0"/>
          <w:i/>
          <w:sz w:val="24"/>
          <w:szCs w:val="24"/>
        </w:rPr>
        <w:t>και</w:t>
      </w:r>
      <w:r w:rsidRPr="0076540C">
        <w:rPr>
          <w:rStyle w:val="48"/>
          <w:rFonts w:eastAsiaTheme="minorHAnsi"/>
          <w:i/>
          <w:sz w:val="24"/>
          <w:szCs w:val="24"/>
        </w:rPr>
        <w:t xml:space="preserve"> </w:t>
      </w:r>
      <w:r w:rsidRPr="0076540C">
        <w:rPr>
          <w:rStyle w:val="48"/>
          <w:rFonts w:eastAsiaTheme="minorHAnsi"/>
          <w:b w:val="0"/>
          <w:i/>
          <w:sz w:val="24"/>
          <w:szCs w:val="24"/>
        </w:rPr>
        <w:t>ημερομηνία λήξης την</w:t>
      </w:r>
      <w:r w:rsidRPr="0076540C">
        <w:rPr>
          <w:rStyle w:val="48"/>
          <w:rFonts w:eastAsiaTheme="minorHAnsi"/>
          <w:i/>
          <w:sz w:val="24"/>
          <w:szCs w:val="24"/>
        </w:rPr>
        <w:t xml:space="preserve"> </w:t>
      </w:r>
      <w:r w:rsidRPr="0076540C">
        <w:rPr>
          <w:rFonts w:ascii="Times New Roman" w:hAnsi="Times New Roman" w:cs="Times New Roman"/>
          <w:i/>
          <w:color w:val="000000"/>
          <w:sz w:val="24"/>
          <w:szCs w:val="24"/>
          <w:lang w:eastAsia="el-GR" w:bidi="el-GR"/>
        </w:rPr>
        <w:t>31η Οκτωβρίου 2025. Λαμβάνοντας υπόψη την αναμενόμε</w:t>
      </w:r>
      <w:r w:rsidR="005E5BB1" w:rsidRPr="0076540C">
        <w:rPr>
          <w:rFonts w:ascii="Times New Roman" w:hAnsi="Times New Roman" w:cs="Times New Roman"/>
          <w:i/>
          <w:color w:val="000000"/>
          <w:sz w:val="24"/>
          <w:szCs w:val="24"/>
          <w:lang w:eastAsia="el-GR" w:bidi="el-GR"/>
        </w:rPr>
        <w:t xml:space="preserve">νη επιβάρυνση του πληροφοριακού </w:t>
      </w:r>
      <w:r w:rsidRPr="0076540C">
        <w:rPr>
          <w:rFonts w:ascii="Times New Roman" w:hAnsi="Times New Roman" w:cs="Times New Roman"/>
          <w:i/>
          <w:color w:val="000000"/>
          <w:sz w:val="24"/>
          <w:szCs w:val="24"/>
          <w:lang w:eastAsia="el-GR" w:bidi="el-GR"/>
        </w:rPr>
        <w:t>συστήματος</w:t>
      </w:r>
      <w:r w:rsidR="00987261" w:rsidRPr="0076540C">
        <w:rPr>
          <w:rFonts w:ascii="Times New Roman" w:hAnsi="Times New Roman" w:cs="Times New Roman"/>
          <w:i/>
          <w:color w:val="000000"/>
          <w:sz w:val="24"/>
          <w:szCs w:val="24"/>
          <w:lang w:eastAsia="el-GR" w:bidi="el-GR"/>
        </w:rPr>
        <w:t xml:space="preserve"> </w:t>
      </w:r>
      <w:r w:rsidRPr="0076540C">
        <w:rPr>
          <w:rFonts w:ascii="Times New Roman" w:hAnsi="Times New Roman" w:cs="Times New Roman"/>
          <w:i/>
          <w:color w:val="000000"/>
          <w:sz w:val="24"/>
          <w:szCs w:val="24"/>
          <w:lang w:eastAsia="el-GR" w:bidi="el-GR"/>
        </w:rPr>
        <w:t>υποβολής και παραλαβής των δηλώσεων, λόγω του μεγάλου αριθμού αυτών που πρέπει να υποβληθούν σε σύντομο χρονικό διάστημα, ΑΙΤΟΥΜΑΣΤΕ την παράταση της καταληκτικής προθεσμίας για την υποβολή ΔΠΚ, καθώς και των αρχικών δηλώσεων όσων απέκτησαν την ιδιότητα υπόχρεου εντός του έτους 2024, για διάσημα δύο ακόμα μηνών, μέχρι και 31-12-2025</w:t>
      </w:r>
      <w:r w:rsidRPr="0076540C">
        <w:rPr>
          <w:rFonts w:ascii="Times New Roman" w:hAnsi="Times New Roman" w:cs="Times New Roman"/>
          <w:color w:val="000000"/>
          <w:sz w:val="24"/>
          <w:szCs w:val="24"/>
          <w:lang w:eastAsia="el-GR" w:bidi="el-GR"/>
        </w:rPr>
        <w:t>».</w:t>
      </w:r>
    </w:p>
    <w:p w14:paraId="3EA18A74" w14:textId="29ABB98D" w:rsidR="008B2EA9" w:rsidRPr="006D7A9D" w:rsidRDefault="006D7A9D" w:rsidP="006D7A9D">
      <w:pPr>
        <w:pStyle w:val="20"/>
        <w:shd w:val="clear" w:color="auto" w:fill="auto"/>
        <w:spacing w:before="0" w:after="0" w:line="360" w:lineRule="auto"/>
        <w:ind w:firstLine="720"/>
        <w:jc w:val="center"/>
        <w:rPr>
          <w:rFonts w:ascii="Segoe UI" w:hAnsi="Segoe UI" w:cs="Segoe UI"/>
          <w:color w:val="000000"/>
          <w:sz w:val="24"/>
          <w:szCs w:val="24"/>
          <w:lang w:eastAsia="el-GR" w:bidi="el-GR"/>
        </w:rPr>
      </w:pPr>
      <w:r w:rsidRPr="006D7A9D">
        <w:rPr>
          <w:rFonts w:ascii="Calibri" w:eastAsia="Calibri" w:hAnsi="Calibri"/>
          <w:noProof/>
          <w:kern w:val="2"/>
          <w:sz w:val="22"/>
          <w:szCs w:val="22"/>
        </w:rPr>
        <w:drawing>
          <wp:inline distT="0" distB="0" distL="0" distR="0" wp14:anchorId="3080CDC7" wp14:editId="4F3332EE">
            <wp:extent cx="3327035" cy="1346200"/>
            <wp:effectExtent l="0" t="0" r="6985" b="6350"/>
            <wp:docPr id="135482815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57505" cy="1358529"/>
                    </a:xfrm>
                    <a:prstGeom prst="rect">
                      <a:avLst/>
                    </a:prstGeom>
                    <a:noFill/>
                    <a:ln>
                      <a:noFill/>
                    </a:ln>
                  </pic:spPr>
                </pic:pic>
              </a:graphicData>
            </a:graphic>
          </wp:inline>
        </w:drawing>
      </w:r>
    </w:p>
    <w:sectPr w:rsidR="008B2EA9" w:rsidRPr="006D7A9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EA9"/>
    <w:rsid w:val="00070489"/>
    <w:rsid w:val="002652B6"/>
    <w:rsid w:val="002C66D9"/>
    <w:rsid w:val="005E5BB1"/>
    <w:rsid w:val="0064024F"/>
    <w:rsid w:val="00662AA4"/>
    <w:rsid w:val="006D7A9D"/>
    <w:rsid w:val="0076540C"/>
    <w:rsid w:val="008B2EA9"/>
    <w:rsid w:val="008D3AEC"/>
    <w:rsid w:val="00987261"/>
    <w:rsid w:val="00A04CC1"/>
    <w:rsid w:val="00A933CA"/>
    <w:rsid w:val="00C44F34"/>
    <w:rsid w:val="00D75E4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6993E"/>
  <w15:chartTrackingRefBased/>
  <w15:docId w15:val="{76DEB0A3-F65A-4751-8A5C-01FD00D47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
    <w:name w:val="Σώμα κειμένου (4)_"/>
    <w:basedOn w:val="a0"/>
    <w:link w:val="40"/>
    <w:rsid w:val="008B2EA9"/>
    <w:rPr>
      <w:rFonts w:ascii="Times New Roman" w:eastAsia="Times New Roman" w:hAnsi="Times New Roman" w:cs="Times New Roman"/>
      <w:b/>
      <w:bCs/>
      <w:sz w:val="15"/>
      <w:szCs w:val="15"/>
      <w:shd w:val="clear" w:color="auto" w:fill="FFFFFF"/>
    </w:rPr>
  </w:style>
  <w:style w:type="character" w:customStyle="1" w:styleId="2">
    <w:name w:val="Σώμα κειμένου (2)_"/>
    <w:basedOn w:val="a0"/>
    <w:link w:val="20"/>
    <w:rsid w:val="008B2EA9"/>
    <w:rPr>
      <w:rFonts w:ascii="Times New Roman" w:eastAsia="Times New Roman" w:hAnsi="Times New Roman" w:cs="Times New Roman"/>
      <w:sz w:val="16"/>
      <w:szCs w:val="16"/>
      <w:shd w:val="clear" w:color="auto" w:fill="FFFFFF"/>
    </w:rPr>
  </w:style>
  <w:style w:type="character" w:customStyle="1" w:styleId="48">
    <w:name w:val="Σώμα κειμένου (4) + 8 στ.;Χωρίς έντονη γραφή"/>
    <w:basedOn w:val="4"/>
    <w:rsid w:val="008B2EA9"/>
    <w:rPr>
      <w:rFonts w:ascii="Times New Roman" w:eastAsia="Times New Roman" w:hAnsi="Times New Roman" w:cs="Times New Roman"/>
      <w:b/>
      <w:bCs/>
      <w:color w:val="000000"/>
      <w:spacing w:val="0"/>
      <w:w w:val="100"/>
      <w:position w:val="0"/>
      <w:sz w:val="16"/>
      <w:szCs w:val="16"/>
      <w:shd w:val="clear" w:color="auto" w:fill="FFFFFF"/>
      <w:lang w:val="el-GR" w:eastAsia="el-GR" w:bidi="el-GR"/>
    </w:rPr>
  </w:style>
  <w:style w:type="paragraph" w:customStyle="1" w:styleId="40">
    <w:name w:val="Σώμα κειμένου (4)"/>
    <w:basedOn w:val="a"/>
    <w:link w:val="4"/>
    <w:rsid w:val="008B2EA9"/>
    <w:pPr>
      <w:widowControl w:val="0"/>
      <w:shd w:val="clear" w:color="auto" w:fill="FFFFFF"/>
      <w:spacing w:before="60" w:after="60" w:line="198" w:lineRule="exact"/>
      <w:jc w:val="center"/>
    </w:pPr>
    <w:rPr>
      <w:rFonts w:ascii="Times New Roman" w:eastAsia="Times New Roman" w:hAnsi="Times New Roman" w:cs="Times New Roman"/>
      <w:b/>
      <w:bCs/>
      <w:sz w:val="15"/>
      <w:szCs w:val="15"/>
    </w:rPr>
  </w:style>
  <w:style w:type="paragraph" w:customStyle="1" w:styleId="20">
    <w:name w:val="Σώμα κειμένου (2)"/>
    <w:basedOn w:val="a"/>
    <w:link w:val="2"/>
    <w:rsid w:val="008B2EA9"/>
    <w:pPr>
      <w:widowControl w:val="0"/>
      <w:shd w:val="clear" w:color="auto" w:fill="FFFFFF"/>
      <w:spacing w:before="360" w:after="60" w:line="0" w:lineRule="atLeast"/>
      <w:jc w:val="both"/>
    </w:pPr>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mailto:endikeis@otenet.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1380</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Λογαριασμός Microsoft</dc:creator>
  <cp:keywords/>
  <dc:description/>
  <cp:lastModifiedBy>Harry Anthis</cp:lastModifiedBy>
  <cp:revision>2</cp:revision>
  <dcterms:created xsi:type="dcterms:W3CDTF">2025-10-07T06:21:00Z</dcterms:created>
  <dcterms:modified xsi:type="dcterms:W3CDTF">2025-10-07T06:21:00Z</dcterms:modified>
</cp:coreProperties>
</file>