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F7" w:rsidRPr="00F90CF7" w:rsidRDefault="00F90CF7" w:rsidP="00F90CF7">
      <w:pPr>
        <w:spacing w:after="0" w:line="240" w:lineRule="auto"/>
        <w:rPr>
          <w:rFonts w:ascii="Times New Roman" w:eastAsia="Times New Roman" w:hAnsi="Times New Roman"/>
          <w:b/>
          <w:lang w:val="el-GR"/>
        </w:rPr>
      </w:pPr>
      <w:bookmarkStart w:id="0" w:name="_GoBack"/>
      <w:bookmarkEnd w:id="0"/>
      <w:r w:rsidRPr="00F90CF7">
        <w:rPr>
          <w:rFonts w:ascii="Times New Roman" w:eastAsia="Times New Roman" w:hAnsi="Times New Roman"/>
          <w:b/>
          <w:lang w:val="el-GR"/>
        </w:rPr>
        <w:t xml:space="preserve">                  ΕΝΩΣΗ</w:t>
      </w:r>
    </w:p>
    <w:p w:rsidR="00F90CF7" w:rsidRPr="00F90CF7" w:rsidRDefault="00F90CF7" w:rsidP="00F90CF7">
      <w:pPr>
        <w:spacing w:after="0" w:line="240" w:lineRule="auto"/>
        <w:rPr>
          <w:rFonts w:ascii="Times New Roman" w:eastAsia="Times New Roman" w:hAnsi="Times New Roman"/>
          <w:b/>
          <w:lang w:val="el-GR"/>
        </w:rPr>
      </w:pPr>
      <w:r w:rsidRPr="00F90CF7">
        <w:rPr>
          <w:rFonts w:ascii="Times New Roman" w:eastAsia="Times New Roman" w:hAnsi="Times New Roman"/>
          <w:b/>
          <w:lang w:val="el-GR"/>
        </w:rPr>
        <w:t>ΔΙΚΑΣΤΩΝ   &amp;   ΕΙΣΑΓΓΕΛΕΩΝ</w:t>
      </w:r>
      <w:r w:rsidRPr="00F90CF7">
        <w:rPr>
          <w:rFonts w:ascii="Times New Roman" w:eastAsia="Times New Roman" w:hAnsi="Times New Roman"/>
          <w:b/>
          <w:lang w:val="el-GR"/>
        </w:rPr>
        <w:tab/>
      </w:r>
      <w:r w:rsidRPr="00F90CF7">
        <w:rPr>
          <w:rFonts w:ascii="Times New Roman" w:eastAsia="Times New Roman" w:hAnsi="Times New Roman"/>
          <w:b/>
          <w:lang w:val="el-GR"/>
        </w:rPr>
        <w:tab/>
      </w:r>
      <w:r w:rsidRPr="00F90CF7">
        <w:rPr>
          <w:rFonts w:ascii="Times New Roman" w:eastAsia="Times New Roman" w:hAnsi="Times New Roman"/>
          <w:b/>
          <w:lang w:val="el-GR"/>
        </w:rPr>
        <w:tab/>
      </w:r>
    </w:p>
    <w:p w:rsidR="00F90CF7" w:rsidRPr="00F90CF7" w:rsidRDefault="00F90CF7" w:rsidP="00F90CF7">
      <w:pPr>
        <w:spacing w:after="0" w:line="240" w:lineRule="auto"/>
        <w:rPr>
          <w:rFonts w:ascii="Times New Roman" w:eastAsia="Times New Roman" w:hAnsi="Times New Roman"/>
          <w:lang w:val="el-GR"/>
        </w:rPr>
      </w:pPr>
      <w:r w:rsidRPr="00F90CF7">
        <w:rPr>
          <w:rFonts w:ascii="Times New Roman" w:eastAsia="Times New Roman" w:hAnsi="Times New Roman"/>
          <w:lang w:val="el-GR"/>
        </w:rPr>
        <w:t xml:space="preserve">        ΠΡΩΤΟΔΙΚΕΙΟ ΑΘΗΝΩΝ</w:t>
      </w:r>
    </w:p>
    <w:p w:rsidR="00F90CF7" w:rsidRPr="00F90CF7" w:rsidRDefault="00F90CF7" w:rsidP="00F90CF7">
      <w:pPr>
        <w:spacing w:after="0" w:line="240" w:lineRule="auto"/>
        <w:rPr>
          <w:rFonts w:ascii="Times New Roman" w:eastAsia="Times New Roman" w:hAnsi="Times New Roman"/>
          <w:lang w:val="el-GR"/>
        </w:rPr>
      </w:pPr>
      <w:r w:rsidRPr="00F90CF7">
        <w:rPr>
          <w:rFonts w:ascii="Times New Roman" w:eastAsia="Times New Roman" w:hAnsi="Times New Roman"/>
          <w:lang w:val="el-GR"/>
        </w:rPr>
        <w:t xml:space="preserve">          ΚΤΙΡΙΟ 6 –ΓΡΑΦΕΙΟ 210</w:t>
      </w:r>
    </w:p>
    <w:p w:rsidR="00F90CF7" w:rsidRPr="00FE2E4D" w:rsidRDefault="00F90CF7" w:rsidP="00F90CF7">
      <w:pPr>
        <w:spacing w:after="0" w:line="240" w:lineRule="auto"/>
        <w:rPr>
          <w:rFonts w:ascii="Times New Roman" w:eastAsia="Times New Roman" w:hAnsi="Times New Roman"/>
        </w:rPr>
      </w:pPr>
      <w:r w:rsidRPr="00F90CF7">
        <w:rPr>
          <w:rFonts w:ascii="Times New Roman" w:eastAsia="Times New Roman" w:hAnsi="Times New Roman"/>
          <w:lang w:val="el-GR"/>
        </w:rPr>
        <w:t xml:space="preserve"> </w:t>
      </w:r>
      <w:r w:rsidRPr="00FE2E4D">
        <w:rPr>
          <w:rFonts w:ascii="Times New Roman" w:eastAsia="Times New Roman" w:hAnsi="Times New Roman"/>
        </w:rPr>
        <w:t xml:space="preserve">ΤΗΛ: 213 2156114 </w:t>
      </w:r>
      <w:proofErr w:type="gramStart"/>
      <w:r w:rsidRPr="00FE2E4D">
        <w:rPr>
          <w:rFonts w:ascii="Times New Roman" w:eastAsia="Times New Roman" w:hAnsi="Times New Roman"/>
        </w:rPr>
        <w:t>-  FAX</w:t>
      </w:r>
      <w:proofErr w:type="gramEnd"/>
      <w:r w:rsidRPr="00FE2E4D">
        <w:rPr>
          <w:rFonts w:ascii="Times New Roman" w:eastAsia="Times New Roman" w:hAnsi="Times New Roman"/>
        </w:rPr>
        <w:t xml:space="preserve"> 210 88 41 529</w:t>
      </w:r>
    </w:p>
    <w:p w:rsidR="00F90CF7" w:rsidRPr="00FE2E4D" w:rsidRDefault="00F90CF7" w:rsidP="00F90CF7">
      <w:pPr>
        <w:spacing w:after="0" w:line="240" w:lineRule="auto"/>
        <w:rPr>
          <w:rFonts w:ascii="Times New Roman" w:eastAsia="Times New Roman" w:hAnsi="Times New Roman"/>
        </w:rPr>
      </w:pPr>
      <w:r w:rsidRPr="00FE2E4D">
        <w:rPr>
          <w:rFonts w:ascii="Times New Roman" w:eastAsia="Times New Roman" w:hAnsi="Times New Roman"/>
        </w:rPr>
        <w:t xml:space="preserve">          e- mail: </w:t>
      </w:r>
      <w:r w:rsidRPr="00FE2E4D">
        <w:rPr>
          <w:rFonts w:ascii="Times New Roman" w:eastAsia="Times New Roman" w:hAnsi="Times New Roman"/>
          <w:color w:val="0000FF"/>
          <w:u w:val="single"/>
        </w:rPr>
        <w:t>endikeis@otenet.gr</w:t>
      </w:r>
      <w:r w:rsidRPr="00FE2E4D">
        <w:rPr>
          <w:rFonts w:ascii="Times New Roman" w:eastAsia="Times New Roman" w:hAnsi="Times New Roman"/>
        </w:rPr>
        <w:t xml:space="preserve">                                      </w:t>
      </w:r>
    </w:p>
    <w:p w:rsidR="00E428CE" w:rsidRDefault="00E428CE" w:rsidP="00E428CE">
      <w:pPr>
        <w:tabs>
          <w:tab w:val="left" w:pos="1650"/>
          <w:tab w:val="left" w:pos="6296"/>
        </w:tabs>
        <w:spacing w:after="0" w:line="360" w:lineRule="auto"/>
        <w:rPr>
          <w:rFonts w:ascii="Times New Roman" w:hAnsi="Times New Roman"/>
          <w:sz w:val="24"/>
          <w:szCs w:val="24"/>
        </w:rPr>
      </w:pPr>
    </w:p>
    <w:p w:rsidR="00F90CF7" w:rsidRPr="004C6213" w:rsidRDefault="00E428CE" w:rsidP="00E428CE">
      <w:pPr>
        <w:tabs>
          <w:tab w:val="left" w:pos="1650"/>
          <w:tab w:val="left" w:pos="6296"/>
        </w:tabs>
        <w:spacing w:after="0" w:line="360" w:lineRule="auto"/>
        <w:rPr>
          <w:rFonts w:ascii="Times New Roman" w:hAnsi="Times New Roman"/>
          <w:sz w:val="24"/>
          <w:szCs w:val="24"/>
        </w:rPr>
      </w:pPr>
      <w:r>
        <w:rPr>
          <w:rFonts w:ascii="Times New Roman" w:hAnsi="Times New Roman"/>
          <w:sz w:val="24"/>
          <w:szCs w:val="24"/>
        </w:rPr>
        <w:tab/>
      </w:r>
    </w:p>
    <w:p w:rsidR="00F90CF7" w:rsidRPr="00886F3C" w:rsidRDefault="00F90CF7" w:rsidP="00F90CF7">
      <w:pPr>
        <w:tabs>
          <w:tab w:val="left" w:pos="6296"/>
        </w:tabs>
        <w:spacing w:after="0" w:line="360" w:lineRule="auto"/>
        <w:jc w:val="right"/>
        <w:rPr>
          <w:rFonts w:ascii="Times New Roman" w:hAnsi="Times New Roman"/>
          <w:sz w:val="24"/>
          <w:szCs w:val="24"/>
          <w:lang w:val="el-GR"/>
        </w:rPr>
      </w:pPr>
      <w:r w:rsidRPr="004C6213">
        <w:rPr>
          <w:rFonts w:ascii="Times New Roman" w:hAnsi="Times New Roman"/>
          <w:sz w:val="24"/>
          <w:szCs w:val="24"/>
          <w:lang w:val="el-GR"/>
        </w:rPr>
        <w:t>Αθήνα</w:t>
      </w:r>
      <w:r w:rsidRPr="00886F3C">
        <w:rPr>
          <w:rFonts w:ascii="Times New Roman" w:hAnsi="Times New Roman"/>
          <w:sz w:val="24"/>
          <w:szCs w:val="24"/>
          <w:lang w:val="el-GR"/>
        </w:rPr>
        <w:t xml:space="preserve">,  </w:t>
      </w:r>
      <w:r w:rsidR="00942FFB" w:rsidRPr="00886F3C">
        <w:rPr>
          <w:rFonts w:ascii="Times New Roman" w:hAnsi="Times New Roman"/>
          <w:sz w:val="24"/>
          <w:szCs w:val="24"/>
          <w:lang w:val="el-GR"/>
        </w:rPr>
        <w:t>01/03</w:t>
      </w:r>
      <w:r w:rsidRPr="00886F3C">
        <w:rPr>
          <w:rFonts w:ascii="Times New Roman" w:hAnsi="Times New Roman"/>
          <w:sz w:val="24"/>
          <w:szCs w:val="24"/>
          <w:lang w:val="el-GR"/>
        </w:rPr>
        <w:t>/2024</w:t>
      </w:r>
    </w:p>
    <w:p w:rsidR="00E428CE" w:rsidRPr="00886F3C" w:rsidRDefault="00E428CE" w:rsidP="00E428CE">
      <w:pPr>
        <w:spacing w:after="0" w:line="360" w:lineRule="auto"/>
        <w:jc w:val="center"/>
        <w:rPr>
          <w:rFonts w:ascii="Times New Roman" w:hAnsi="Times New Roman"/>
          <w:b/>
          <w:bCs/>
          <w:sz w:val="24"/>
          <w:szCs w:val="24"/>
          <w:lang w:val="el-GR"/>
        </w:rPr>
      </w:pPr>
    </w:p>
    <w:p w:rsidR="008715A2" w:rsidRPr="00A553A8" w:rsidRDefault="00E428CE" w:rsidP="00A553A8">
      <w:pPr>
        <w:spacing w:after="0" w:line="360" w:lineRule="auto"/>
        <w:jc w:val="center"/>
        <w:rPr>
          <w:rFonts w:ascii="Times New Roman" w:hAnsi="Times New Roman"/>
          <w:b/>
          <w:bCs/>
          <w:sz w:val="24"/>
          <w:szCs w:val="24"/>
          <w:lang w:val="el-GR"/>
        </w:rPr>
      </w:pPr>
      <w:r w:rsidRPr="00A553A8">
        <w:rPr>
          <w:rFonts w:ascii="Times New Roman" w:hAnsi="Times New Roman"/>
          <w:b/>
          <w:bCs/>
          <w:sz w:val="24"/>
          <w:szCs w:val="24"/>
          <w:lang w:val="el-GR"/>
        </w:rPr>
        <w:t>ΔΕΛΤΙΟ ΤΥΠΟΥ</w:t>
      </w:r>
    </w:p>
    <w:p w:rsidR="00942FFB" w:rsidRPr="00A553A8" w:rsidRDefault="00F82121" w:rsidP="00A553A8">
      <w:pPr>
        <w:spacing w:after="0" w:line="360" w:lineRule="auto"/>
        <w:jc w:val="both"/>
        <w:rPr>
          <w:rFonts w:ascii="Times New Roman" w:hAnsi="Times New Roman"/>
          <w:b/>
          <w:bCs/>
          <w:sz w:val="24"/>
          <w:szCs w:val="24"/>
          <w:lang w:val="el-GR"/>
        </w:rPr>
      </w:pPr>
      <w:r w:rsidRPr="00A553A8">
        <w:rPr>
          <w:rFonts w:ascii="Times New Roman" w:hAnsi="Times New Roman"/>
          <w:b/>
          <w:bCs/>
          <w:sz w:val="24"/>
          <w:szCs w:val="24"/>
          <w:lang w:val="el-GR"/>
        </w:rPr>
        <w:t>ΣΥΝΑΝΤΗΣΗ ΠΡΟΕΔΡΕΙΟΥ ΕΝΩΣΗΣ ΔΙΚΑΣΤΩΝ ΚΑΙ ΕΙΣΑΓΓΕΛΕΩΝ   ΜΕ ΤΟ ΠΡΟΕΔΡΕΙΟ ΤΟΥ ΣΥΛΛΟΓΟΥ ΔΙΚΑΣΤΙΚΩΝ ΥΠΑΛΛΗΛΩΝ ΑΘΗΝΑΣ</w:t>
      </w:r>
    </w:p>
    <w:p w:rsidR="00E428CE" w:rsidRPr="00886F3C" w:rsidRDefault="00E428CE" w:rsidP="00A5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4"/>
          <w:szCs w:val="24"/>
          <w:lang w:val="el-GR" w:eastAsia="el-GR"/>
        </w:rPr>
      </w:pPr>
    </w:p>
    <w:p w:rsidR="00886F3C" w:rsidRDefault="00886F3C" w:rsidP="00886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el-GR"/>
        </w:rPr>
      </w:pPr>
      <w:r>
        <w:rPr>
          <w:rFonts w:ascii="Times New Roman" w:eastAsia="Times New Roman" w:hAnsi="Times New Roman"/>
          <w:b/>
          <w:bCs/>
          <w:noProof/>
          <w:sz w:val="24"/>
          <w:szCs w:val="24"/>
          <w:lang w:val="el-GR" w:eastAsia="el-GR"/>
        </w:rPr>
        <w:drawing>
          <wp:inline distT="0" distB="0" distL="0" distR="0">
            <wp:extent cx="4467465" cy="2750820"/>
            <wp:effectExtent l="19050" t="0" r="9285" b="0"/>
            <wp:docPr id="1" name="Εικόνα 1" descr="D:\Τα έγγραφά μου\2024\ΑΝΑΚΟΙΝΩΣΕΙΣ - ΔΕΛΤΙΑ ΤΥΠΟΥ\3. ΜΑΡΤΙΟΣ\IMG_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Τα έγγραφά μου\2024\ΑΝΑΚΟΙΝΩΣΕΙΣ - ΔΕΛΤΙΑ ΤΥΠΟΥ\3. ΜΑΡΤΙΟΣ\IMG_6784.jpg"/>
                    <pic:cNvPicPr>
                      <a:picLocks noChangeAspect="1" noChangeArrowheads="1"/>
                    </pic:cNvPicPr>
                  </pic:nvPicPr>
                  <pic:blipFill>
                    <a:blip r:embed="rId6" cstate="print"/>
                    <a:srcRect/>
                    <a:stretch>
                      <a:fillRect/>
                    </a:stretch>
                  </pic:blipFill>
                  <pic:spPr bwMode="auto">
                    <a:xfrm>
                      <a:off x="0" y="0"/>
                      <a:ext cx="4470859" cy="2752910"/>
                    </a:xfrm>
                    <a:prstGeom prst="rect">
                      <a:avLst/>
                    </a:prstGeom>
                    <a:noFill/>
                    <a:ln w="9525">
                      <a:noFill/>
                      <a:miter lim="800000"/>
                      <a:headEnd/>
                      <a:tailEnd/>
                    </a:ln>
                  </pic:spPr>
                </pic:pic>
              </a:graphicData>
            </a:graphic>
          </wp:inline>
        </w:drawing>
      </w:r>
    </w:p>
    <w:p w:rsidR="00886F3C" w:rsidRDefault="00886F3C" w:rsidP="00A5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4"/>
          <w:szCs w:val="24"/>
          <w:lang w:eastAsia="el-GR"/>
        </w:rPr>
      </w:pPr>
    </w:p>
    <w:p w:rsidR="00886F3C" w:rsidRPr="00886F3C" w:rsidRDefault="00886F3C" w:rsidP="00A5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4"/>
          <w:szCs w:val="24"/>
          <w:lang w:eastAsia="el-GR"/>
        </w:rPr>
      </w:pPr>
    </w:p>
    <w:p w:rsidR="00927166" w:rsidRDefault="00E428CE" w:rsidP="00A553A8">
      <w:pPr>
        <w:pStyle w:val="a5"/>
        <w:spacing w:line="360" w:lineRule="auto"/>
        <w:jc w:val="both"/>
        <w:rPr>
          <w:rFonts w:ascii="Times New Roman" w:hAnsi="Times New Roman" w:cs="Times New Roman"/>
          <w:sz w:val="24"/>
          <w:szCs w:val="24"/>
        </w:rPr>
      </w:pPr>
      <w:r w:rsidRPr="00A553A8">
        <w:rPr>
          <w:rFonts w:ascii="Times New Roman" w:eastAsia="Times New Roman" w:hAnsi="Times New Roman" w:cs="Times New Roman"/>
          <w:sz w:val="24"/>
          <w:szCs w:val="24"/>
          <w:lang w:eastAsia="el-GR"/>
        </w:rPr>
        <w:tab/>
      </w:r>
      <w:r w:rsidR="00942FFB" w:rsidRPr="00A553A8">
        <w:rPr>
          <w:rFonts w:ascii="Times New Roman" w:hAnsi="Times New Roman" w:cs="Times New Roman"/>
          <w:sz w:val="24"/>
          <w:szCs w:val="24"/>
        </w:rPr>
        <w:t>Πραγματοποιήθηκε, την Πέμπτη, 29 Φεβρουαρίου, στα γραφεία της Ένωσης Δικαστών και Εισαγγελέων συνάντηση αντιπροσωπείας του Προεδρείου της Ένωσης Δικαστών και Εισαγγελέων με αντιπροσωπεία του Συλλόγου Δικαστικών Υπαλλήλων Αθήνας και συγκεκριμένα με την Πρόεδρο</w:t>
      </w:r>
      <w:r w:rsidR="00927166" w:rsidRPr="00927166">
        <w:rPr>
          <w:rFonts w:ascii="Times New Roman" w:hAnsi="Times New Roman" w:cs="Times New Roman"/>
          <w:sz w:val="24"/>
          <w:szCs w:val="24"/>
        </w:rPr>
        <w:t xml:space="preserve"> </w:t>
      </w:r>
      <w:r w:rsidR="00927166">
        <w:rPr>
          <w:rFonts w:ascii="Times New Roman" w:hAnsi="Times New Roman" w:cs="Times New Roman"/>
          <w:sz w:val="24"/>
          <w:szCs w:val="24"/>
        </w:rPr>
        <w:t xml:space="preserve">κ. Σμαράγδα </w:t>
      </w:r>
      <w:proofErr w:type="spellStart"/>
      <w:r w:rsidR="00927166">
        <w:rPr>
          <w:rFonts w:ascii="Times New Roman" w:hAnsi="Times New Roman" w:cs="Times New Roman"/>
          <w:sz w:val="24"/>
          <w:szCs w:val="24"/>
        </w:rPr>
        <w:t>Σάρδη</w:t>
      </w:r>
      <w:proofErr w:type="spellEnd"/>
      <w:r w:rsidR="00927166">
        <w:rPr>
          <w:rFonts w:ascii="Times New Roman" w:hAnsi="Times New Roman" w:cs="Times New Roman"/>
          <w:sz w:val="24"/>
          <w:szCs w:val="24"/>
        </w:rPr>
        <w:t>, τον Αντιπρόεδρο κ. Δημήτριο Ζιώγα και τη Γενική Γραμματέα κ. Ειρήνη Δήμου</w:t>
      </w:r>
      <w:r w:rsidR="00942FFB" w:rsidRPr="00A553A8">
        <w:rPr>
          <w:rFonts w:ascii="Times New Roman" w:hAnsi="Times New Roman" w:cs="Times New Roman"/>
          <w:sz w:val="24"/>
          <w:szCs w:val="24"/>
        </w:rPr>
        <w:t>.</w:t>
      </w:r>
    </w:p>
    <w:p w:rsidR="00942FFB" w:rsidRPr="00A553A8" w:rsidRDefault="00942FFB" w:rsidP="00927166">
      <w:pPr>
        <w:pStyle w:val="a5"/>
        <w:spacing w:line="360" w:lineRule="auto"/>
        <w:ind w:firstLine="720"/>
        <w:jc w:val="both"/>
        <w:rPr>
          <w:rFonts w:ascii="Times New Roman" w:hAnsi="Times New Roman" w:cs="Times New Roman"/>
          <w:sz w:val="24"/>
          <w:szCs w:val="24"/>
        </w:rPr>
      </w:pPr>
      <w:r w:rsidRPr="00A553A8">
        <w:rPr>
          <w:rFonts w:ascii="Times New Roman" w:hAnsi="Times New Roman" w:cs="Times New Roman"/>
          <w:sz w:val="24"/>
          <w:szCs w:val="24"/>
        </w:rPr>
        <w:t xml:space="preserve"> Κατά τη συνάντηση</w:t>
      </w:r>
      <w:r w:rsidR="00602D56" w:rsidRPr="00602D56">
        <w:rPr>
          <w:rFonts w:ascii="Times New Roman" w:hAnsi="Times New Roman" w:cs="Times New Roman"/>
          <w:sz w:val="24"/>
          <w:szCs w:val="24"/>
        </w:rPr>
        <w:t>,</w:t>
      </w:r>
      <w:r w:rsidRPr="00A553A8">
        <w:rPr>
          <w:rFonts w:ascii="Times New Roman" w:hAnsi="Times New Roman" w:cs="Times New Roman"/>
          <w:sz w:val="24"/>
          <w:szCs w:val="24"/>
        </w:rPr>
        <w:t xml:space="preserve"> διεξήχθη αναλυτική συζήτηση για τα τυχόν προβλήματα που θα ανακύψουν στο πλαίσιο της μεταρρύθμισης του Δικαστικού Χάρτη (μετακινήσεις </w:t>
      </w:r>
      <w:r w:rsidRPr="00A553A8">
        <w:rPr>
          <w:rFonts w:ascii="Times New Roman" w:hAnsi="Times New Roman" w:cs="Times New Roman"/>
          <w:sz w:val="24"/>
          <w:szCs w:val="24"/>
        </w:rPr>
        <w:lastRenderedPageBreak/>
        <w:t>Δικαστικών Λειτ</w:t>
      </w:r>
      <w:r w:rsidR="0069256A" w:rsidRPr="00A553A8">
        <w:rPr>
          <w:rFonts w:ascii="Times New Roman" w:hAnsi="Times New Roman" w:cs="Times New Roman"/>
          <w:sz w:val="24"/>
          <w:szCs w:val="24"/>
        </w:rPr>
        <w:t>ουργών και Δικαστικών Υπαλλήλων</w:t>
      </w:r>
      <w:r w:rsidR="00602D56" w:rsidRPr="00602D56">
        <w:rPr>
          <w:rFonts w:ascii="Times New Roman" w:hAnsi="Times New Roman" w:cs="Times New Roman"/>
          <w:sz w:val="24"/>
          <w:szCs w:val="24"/>
        </w:rPr>
        <w:t>)</w:t>
      </w:r>
      <w:r w:rsidR="0069256A" w:rsidRPr="00A553A8">
        <w:rPr>
          <w:rFonts w:ascii="Times New Roman" w:hAnsi="Times New Roman" w:cs="Times New Roman"/>
          <w:sz w:val="24"/>
          <w:szCs w:val="24"/>
        </w:rPr>
        <w:t xml:space="preserve">, το ζήτημα της </w:t>
      </w:r>
      <w:proofErr w:type="spellStart"/>
      <w:r w:rsidR="0069256A" w:rsidRPr="00A553A8">
        <w:rPr>
          <w:rFonts w:ascii="Times New Roman" w:hAnsi="Times New Roman" w:cs="Times New Roman"/>
          <w:sz w:val="24"/>
          <w:szCs w:val="24"/>
        </w:rPr>
        <w:t>υποστελέχωσης</w:t>
      </w:r>
      <w:proofErr w:type="spellEnd"/>
      <w:r w:rsidR="0069256A" w:rsidRPr="00A553A8">
        <w:rPr>
          <w:rFonts w:ascii="Times New Roman" w:hAnsi="Times New Roman" w:cs="Times New Roman"/>
          <w:sz w:val="24"/>
          <w:szCs w:val="24"/>
        </w:rPr>
        <w:t xml:space="preserve"> των Δικαστηρίων και την αναγκαιότητα άμεσης κάλυψης των κενών οργανικών θέσεων – προσλήψεων Δικαστικών Υπαλλήλων και το πάγιο και δίκαιο αίτημα της επαναφοράς του επιδόματος ειδικών συνθηκών. </w:t>
      </w:r>
    </w:p>
    <w:p w:rsidR="0069256A" w:rsidRPr="00A553A8" w:rsidRDefault="0069256A" w:rsidP="00A553A8">
      <w:pPr>
        <w:pStyle w:val="a5"/>
        <w:spacing w:line="360" w:lineRule="auto"/>
        <w:ind w:firstLine="720"/>
        <w:jc w:val="both"/>
        <w:rPr>
          <w:rFonts w:ascii="Times New Roman" w:hAnsi="Times New Roman" w:cs="Times New Roman"/>
          <w:sz w:val="24"/>
          <w:szCs w:val="24"/>
        </w:rPr>
      </w:pPr>
      <w:r w:rsidRPr="00A553A8">
        <w:rPr>
          <w:rFonts w:ascii="Times New Roman" w:hAnsi="Times New Roman" w:cs="Times New Roman"/>
          <w:sz w:val="24"/>
          <w:szCs w:val="24"/>
        </w:rPr>
        <w:t>Η Πρόεδρος και τα μέλη του Δ</w:t>
      </w:r>
      <w:r w:rsidR="00602D56">
        <w:rPr>
          <w:rFonts w:ascii="Times New Roman" w:hAnsi="Times New Roman" w:cs="Times New Roman"/>
          <w:sz w:val="24"/>
          <w:szCs w:val="24"/>
        </w:rPr>
        <w:t xml:space="preserve">ιοικητικού </w:t>
      </w:r>
      <w:r w:rsidRPr="00A553A8">
        <w:rPr>
          <w:rFonts w:ascii="Times New Roman" w:hAnsi="Times New Roman" w:cs="Times New Roman"/>
          <w:sz w:val="24"/>
          <w:szCs w:val="24"/>
        </w:rPr>
        <w:t>Σ</w:t>
      </w:r>
      <w:r w:rsidR="00602D56">
        <w:rPr>
          <w:rFonts w:ascii="Times New Roman" w:hAnsi="Times New Roman" w:cs="Times New Roman"/>
          <w:sz w:val="24"/>
          <w:szCs w:val="24"/>
        </w:rPr>
        <w:t>υμβουλίου της Ένωσης  Δικαστών και Εισαγγελέων</w:t>
      </w:r>
      <w:r w:rsidRPr="00A553A8">
        <w:rPr>
          <w:rFonts w:ascii="Times New Roman" w:hAnsi="Times New Roman" w:cs="Times New Roman"/>
          <w:sz w:val="24"/>
          <w:szCs w:val="24"/>
        </w:rPr>
        <w:t xml:space="preserve"> δήλωσαν την αμέριστη συμπαρά</w:t>
      </w:r>
      <w:r w:rsidR="00F82121" w:rsidRPr="00A553A8">
        <w:rPr>
          <w:rFonts w:ascii="Times New Roman" w:hAnsi="Times New Roman" w:cs="Times New Roman"/>
          <w:sz w:val="24"/>
          <w:szCs w:val="24"/>
        </w:rPr>
        <w:t>στασή τους σε όλα τα αιτήματα του Συλλόγου Δικαστικών Υπαλλήλων Αθήνας και δεσμεύτηκαν ότι οποιαδήποτε προβλήματα από την εφαρμογή του Δικαστικού Χάρτη θα αντιμετωπιστούν από κοινού και σε αγαστή συνεργασία, με γνώμονα πάντα την εύρυθμη λειτουργία της Δικαιοσύνης και προς όφελος των πολιτών.</w:t>
      </w:r>
      <w:r w:rsidRPr="00A553A8">
        <w:rPr>
          <w:rFonts w:ascii="Times New Roman" w:hAnsi="Times New Roman" w:cs="Times New Roman"/>
          <w:sz w:val="24"/>
          <w:szCs w:val="24"/>
        </w:rPr>
        <w:t xml:space="preserve"> </w:t>
      </w:r>
    </w:p>
    <w:p w:rsidR="00E428CE" w:rsidRPr="00602D56" w:rsidRDefault="00E428CE" w:rsidP="00A5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l-GR" w:eastAsia="el-GR"/>
        </w:rPr>
      </w:pPr>
      <w:r w:rsidRPr="00A553A8">
        <w:rPr>
          <w:rFonts w:ascii="Times New Roman" w:eastAsia="Times New Roman" w:hAnsi="Times New Roman"/>
          <w:sz w:val="24"/>
          <w:szCs w:val="24"/>
          <w:lang w:val="el-GR" w:eastAsia="el-GR"/>
        </w:rPr>
        <w:tab/>
      </w:r>
      <w:r w:rsidR="008715A2" w:rsidRPr="00A553A8">
        <w:rPr>
          <w:rFonts w:ascii="Times New Roman" w:eastAsia="Times New Roman" w:hAnsi="Times New Roman"/>
          <w:sz w:val="24"/>
          <w:szCs w:val="24"/>
          <w:lang w:val="el-GR" w:eastAsia="el-GR"/>
        </w:rPr>
        <w:t xml:space="preserve"> </w:t>
      </w:r>
    </w:p>
    <w:p w:rsidR="00F90CF7" w:rsidRPr="00DE0681" w:rsidRDefault="00F90CF7" w:rsidP="00F90CF7">
      <w:pPr>
        <w:spacing w:after="0" w:line="360" w:lineRule="auto"/>
        <w:jc w:val="center"/>
        <w:rPr>
          <w:rFonts w:ascii="Times New Roman" w:hAnsi="Times New Roman"/>
          <w:b/>
          <w:bCs/>
          <w:sz w:val="24"/>
          <w:szCs w:val="24"/>
          <w:lang w:val="el-GR"/>
        </w:rPr>
      </w:pPr>
      <w:r w:rsidRPr="004C6213">
        <w:rPr>
          <w:rFonts w:ascii="Arial" w:hAnsi="Arial"/>
          <w:sz w:val="24"/>
          <w:lang w:val="el-GR"/>
        </w:rPr>
        <w:tab/>
      </w:r>
      <w:r w:rsidRPr="00DE0681">
        <w:rPr>
          <w:rFonts w:ascii="Times New Roman" w:hAnsi="Times New Roman"/>
          <w:b/>
          <w:bCs/>
          <w:sz w:val="24"/>
          <w:szCs w:val="24"/>
          <w:lang w:val="el-GR"/>
        </w:rPr>
        <w:t>ΓΡΑΦΕΙΟ ΤΥΠΟΥ</w:t>
      </w:r>
    </w:p>
    <w:p w:rsidR="00F90CF7" w:rsidRPr="00DE0681" w:rsidRDefault="00F90CF7" w:rsidP="00CD5B06">
      <w:pPr>
        <w:spacing w:after="0" w:line="360" w:lineRule="auto"/>
        <w:jc w:val="center"/>
        <w:rPr>
          <w:rFonts w:ascii="Times New Roman" w:hAnsi="Times New Roman"/>
          <w:b/>
          <w:bCs/>
          <w:sz w:val="24"/>
          <w:szCs w:val="24"/>
          <w:lang w:val="el-GR"/>
        </w:rPr>
      </w:pPr>
      <w:r w:rsidRPr="00DE0681">
        <w:rPr>
          <w:rFonts w:ascii="Times New Roman" w:hAnsi="Times New Roman"/>
          <w:b/>
          <w:bCs/>
          <w:sz w:val="24"/>
          <w:szCs w:val="24"/>
          <w:lang w:val="el-GR"/>
        </w:rPr>
        <w:t>ΕΝΩΣΗΣ ΔΙΚΑΣΤΩΝ ΚΑΙ ΕΙΣΑΓΓΕΛΕΩΝ</w:t>
      </w:r>
    </w:p>
    <w:sectPr w:rsidR="00F90CF7" w:rsidRPr="00DE0681" w:rsidSect="009B74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79" w:rsidRDefault="000E7C79" w:rsidP="00CD5B06">
      <w:pPr>
        <w:spacing w:after="0" w:line="240" w:lineRule="auto"/>
      </w:pPr>
      <w:r>
        <w:separator/>
      </w:r>
    </w:p>
  </w:endnote>
  <w:endnote w:type="continuationSeparator" w:id="0">
    <w:p w:rsidR="000E7C79" w:rsidRDefault="000E7C79" w:rsidP="00C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79" w:rsidRDefault="000E7C79" w:rsidP="00CD5B06">
      <w:pPr>
        <w:spacing w:after="0" w:line="240" w:lineRule="auto"/>
      </w:pPr>
      <w:r>
        <w:separator/>
      </w:r>
    </w:p>
  </w:footnote>
  <w:footnote w:type="continuationSeparator" w:id="0">
    <w:p w:rsidR="000E7C79" w:rsidRDefault="000E7C79" w:rsidP="00CD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5"/>
    <w:rsid w:val="00073661"/>
    <w:rsid w:val="000E3A0B"/>
    <w:rsid w:val="000E7C79"/>
    <w:rsid w:val="00112980"/>
    <w:rsid w:val="001516CD"/>
    <w:rsid w:val="00155B12"/>
    <w:rsid w:val="001E7CE9"/>
    <w:rsid w:val="001F23F8"/>
    <w:rsid w:val="002B04ED"/>
    <w:rsid w:val="002D224E"/>
    <w:rsid w:val="00322C94"/>
    <w:rsid w:val="003A5B82"/>
    <w:rsid w:val="003E441C"/>
    <w:rsid w:val="003F5B55"/>
    <w:rsid w:val="004C6213"/>
    <w:rsid w:val="00545252"/>
    <w:rsid w:val="005F5EDC"/>
    <w:rsid w:val="00602D56"/>
    <w:rsid w:val="0069256A"/>
    <w:rsid w:val="00766410"/>
    <w:rsid w:val="007C0B4E"/>
    <w:rsid w:val="008715A2"/>
    <w:rsid w:val="00886F3C"/>
    <w:rsid w:val="008A5839"/>
    <w:rsid w:val="00927166"/>
    <w:rsid w:val="00942FFB"/>
    <w:rsid w:val="00970758"/>
    <w:rsid w:val="009B74B1"/>
    <w:rsid w:val="00A553A8"/>
    <w:rsid w:val="00AA79A9"/>
    <w:rsid w:val="00CD5B06"/>
    <w:rsid w:val="00D04A27"/>
    <w:rsid w:val="00DE0681"/>
    <w:rsid w:val="00E31348"/>
    <w:rsid w:val="00E428CE"/>
    <w:rsid w:val="00E87AA2"/>
    <w:rsid w:val="00F82121"/>
    <w:rsid w:val="00F90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38D9-2083-46CD-8056-C17F5FC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4B1"/>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B06"/>
    <w:pPr>
      <w:tabs>
        <w:tab w:val="center" w:pos="4153"/>
        <w:tab w:val="right" w:pos="8306"/>
      </w:tabs>
      <w:spacing w:after="0" w:line="240" w:lineRule="auto"/>
    </w:pPr>
  </w:style>
  <w:style w:type="character" w:customStyle="1" w:styleId="Char">
    <w:name w:val="Κεφαλίδα Char"/>
    <w:basedOn w:val="a0"/>
    <w:link w:val="a3"/>
    <w:uiPriority w:val="99"/>
    <w:rsid w:val="00CD5B06"/>
  </w:style>
  <w:style w:type="paragraph" w:styleId="a4">
    <w:name w:val="footer"/>
    <w:basedOn w:val="a"/>
    <w:link w:val="Char0"/>
    <w:uiPriority w:val="99"/>
    <w:unhideWhenUsed/>
    <w:rsid w:val="00CD5B06"/>
    <w:pPr>
      <w:tabs>
        <w:tab w:val="center" w:pos="4153"/>
        <w:tab w:val="right" w:pos="8306"/>
      </w:tabs>
      <w:spacing w:after="0" w:line="240" w:lineRule="auto"/>
    </w:pPr>
  </w:style>
  <w:style w:type="character" w:customStyle="1" w:styleId="Char0">
    <w:name w:val="Υποσέλιδο Char"/>
    <w:basedOn w:val="a0"/>
    <w:link w:val="a4"/>
    <w:uiPriority w:val="99"/>
    <w:rsid w:val="00CD5B06"/>
  </w:style>
  <w:style w:type="paragraph" w:styleId="a5">
    <w:name w:val="Plain Text"/>
    <w:basedOn w:val="a"/>
    <w:link w:val="Char1"/>
    <w:uiPriority w:val="99"/>
    <w:semiHidden/>
    <w:unhideWhenUsed/>
    <w:rsid w:val="00942FFB"/>
    <w:pPr>
      <w:spacing w:after="0" w:line="240" w:lineRule="auto"/>
    </w:pPr>
    <w:rPr>
      <w:rFonts w:ascii="Consolas" w:eastAsiaTheme="minorHAnsi" w:hAnsi="Consolas" w:cs="Consolas"/>
      <w:sz w:val="21"/>
      <w:szCs w:val="21"/>
      <w:lang w:val="el-GR"/>
    </w:rPr>
  </w:style>
  <w:style w:type="character" w:customStyle="1" w:styleId="Char1">
    <w:name w:val="Απλό κείμενο Char"/>
    <w:basedOn w:val="a0"/>
    <w:link w:val="a5"/>
    <w:uiPriority w:val="99"/>
    <w:semiHidden/>
    <w:rsid w:val="00942FFB"/>
    <w:rPr>
      <w:rFonts w:ascii="Consolas" w:eastAsiaTheme="minorHAnsi" w:hAnsi="Consolas" w:cs="Consolas"/>
      <w:sz w:val="21"/>
      <w:szCs w:val="21"/>
      <w:lang w:eastAsia="en-US"/>
    </w:rPr>
  </w:style>
  <w:style w:type="paragraph" w:styleId="a6">
    <w:name w:val="Balloon Text"/>
    <w:basedOn w:val="a"/>
    <w:link w:val="Char2"/>
    <w:uiPriority w:val="99"/>
    <w:semiHidden/>
    <w:unhideWhenUsed/>
    <w:rsid w:val="00886F3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6F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0366">
      <w:bodyDiv w:val="1"/>
      <w:marLeft w:val="0"/>
      <w:marRight w:val="0"/>
      <w:marTop w:val="0"/>
      <w:marBottom w:val="0"/>
      <w:divBdr>
        <w:top w:val="none" w:sz="0" w:space="0" w:color="auto"/>
        <w:left w:val="none" w:sz="0" w:space="0" w:color="auto"/>
        <w:bottom w:val="none" w:sz="0" w:space="0" w:color="auto"/>
        <w:right w:val="none" w:sz="0" w:space="0" w:color="auto"/>
      </w:divBdr>
    </w:div>
    <w:div w:id="15889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dcterms:created xsi:type="dcterms:W3CDTF">2024-03-01T14:11:00Z</dcterms:created>
  <dcterms:modified xsi:type="dcterms:W3CDTF">2024-03-01T14:11:00Z</dcterms:modified>
</cp:coreProperties>
</file>