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D0" w:rsidRDefault="00755683" w:rsidP="00755683">
      <w:pPr>
        <w:rPr>
          <w:b/>
          <w:sz w:val="28"/>
          <w:szCs w:val="28"/>
          <w:lang w:val="en-US"/>
        </w:rPr>
      </w:pPr>
      <w:bookmarkStart w:id="0" w:name="_GoBack"/>
      <w:bookmarkEnd w:id="0"/>
      <w:r w:rsidRPr="00201F4C">
        <w:rPr>
          <w:b/>
          <w:sz w:val="28"/>
          <w:szCs w:val="28"/>
        </w:rPr>
        <w:t xml:space="preserve"> </w:t>
      </w:r>
      <w:r>
        <w:rPr>
          <w:b/>
          <w:sz w:val="28"/>
          <w:szCs w:val="28"/>
        </w:rPr>
        <w:t xml:space="preserve">       </w:t>
      </w:r>
      <w:r w:rsidRPr="009730D1">
        <w:rPr>
          <w:b/>
          <w:sz w:val="28"/>
          <w:szCs w:val="28"/>
        </w:rPr>
        <w:t xml:space="preserve">  </w:t>
      </w:r>
      <w:r w:rsidRPr="00201F4C">
        <w:rPr>
          <w:b/>
          <w:sz w:val="28"/>
          <w:szCs w:val="28"/>
        </w:rPr>
        <w:t xml:space="preserve">      </w:t>
      </w:r>
    </w:p>
    <w:p w:rsidR="00755683" w:rsidRPr="00807B13" w:rsidRDefault="000C26D0" w:rsidP="00755683">
      <w:pPr>
        <w:rPr>
          <w:b/>
          <w:sz w:val="18"/>
          <w:szCs w:val="18"/>
        </w:rPr>
      </w:pPr>
      <w:r>
        <w:rPr>
          <w:b/>
          <w:sz w:val="28"/>
          <w:szCs w:val="28"/>
          <w:lang w:val="en-US"/>
        </w:rPr>
        <w:t xml:space="preserve">               </w:t>
      </w:r>
      <w:r w:rsidR="00755683" w:rsidRPr="00807B13">
        <w:rPr>
          <w:b/>
          <w:sz w:val="18"/>
          <w:szCs w:val="18"/>
        </w:rPr>
        <w:t>ΕΝΩΣΗ</w:t>
      </w:r>
    </w:p>
    <w:p w:rsidR="00755683" w:rsidRPr="00807B13" w:rsidRDefault="00755683" w:rsidP="00755683">
      <w:pPr>
        <w:rPr>
          <w:b/>
          <w:sz w:val="18"/>
          <w:szCs w:val="18"/>
        </w:rPr>
      </w:pPr>
      <w:r w:rsidRPr="00807B13">
        <w:rPr>
          <w:b/>
          <w:sz w:val="18"/>
          <w:szCs w:val="18"/>
        </w:rPr>
        <w:t xml:space="preserve">   ΔΙΚΑΣΤΩΝ   &amp;   ΕΙΣΑΓΓΕΛΕΩΝ</w:t>
      </w:r>
    </w:p>
    <w:p w:rsidR="00755683" w:rsidRPr="00807B13" w:rsidRDefault="00E978FE" w:rsidP="00755683">
      <w:pPr>
        <w:rPr>
          <w:sz w:val="18"/>
          <w:szCs w:val="18"/>
        </w:rPr>
      </w:pPr>
      <w:r w:rsidRPr="00807B13">
        <w:rPr>
          <w:sz w:val="18"/>
          <w:szCs w:val="18"/>
        </w:rPr>
        <w:t xml:space="preserve">           </w:t>
      </w:r>
      <w:r w:rsidR="00755683" w:rsidRPr="00807B13">
        <w:rPr>
          <w:sz w:val="18"/>
          <w:szCs w:val="18"/>
        </w:rPr>
        <w:t xml:space="preserve"> ΠΡΩΤΟΔΙΚΕΙΟ ΑΘΗΝΩΝ</w:t>
      </w:r>
    </w:p>
    <w:p w:rsidR="00755683" w:rsidRPr="00807B13" w:rsidRDefault="00E978FE" w:rsidP="00755683">
      <w:pPr>
        <w:rPr>
          <w:sz w:val="18"/>
          <w:szCs w:val="18"/>
        </w:rPr>
      </w:pPr>
      <w:r w:rsidRPr="00807B13">
        <w:rPr>
          <w:sz w:val="18"/>
          <w:szCs w:val="18"/>
        </w:rPr>
        <w:t xml:space="preserve">     </w:t>
      </w:r>
      <w:r w:rsidR="00755683" w:rsidRPr="00807B13">
        <w:rPr>
          <w:sz w:val="18"/>
          <w:szCs w:val="18"/>
        </w:rPr>
        <w:t xml:space="preserve">  (ΠΡΩΗΝ ΣΧΟΛΗ ΕΥΕΛΠΙΔΩΝ)</w:t>
      </w:r>
    </w:p>
    <w:p w:rsidR="00755683" w:rsidRPr="00807B13" w:rsidRDefault="00E978FE" w:rsidP="00755683">
      <w:pPr>
        <w:rPr>
          <w:sz w:val="18"/>
          <w:szCs w:val="18"/>
        </w:rPr>
      </w:pPr>
      <w:r w:rsidRPr="00807B13">
        <w:rPr>
          <w:sz w:val="18"/>
          <w:szCs w:val="18"/>
        </w:rPr>
        <w:t xml:space="preserve">              </w:t>
      </w:r>
      <w:r w:rsidR="00755683" w:rsidRPr="00807B13">
        <w:rPr>
          <w:sz w:val="18"/>
          <w:szCs w:val="18"/>
        </w:rPr>
        <w:t>ΚΤΙΡΙΟ 6 –ΓΡΑΦΕΙΟ 210</w:t>
      </w:r>
    </w:p>
    <w:p w:rsidR="00755683" w:rsidRPr="00807B13" w:rsidRDefault="00E978FE" w:rsidP="00755683">
      <w:pPr>
        <w:rPr>
          <w:sz w:val="18"/>
          <w:szCs w:val="18"/>
        </w:rPr>
      </w:pPr>
      <w:r w:rsidRPr="00807B13">
        <w:rPr>
          <w:sz w:val="18"/>
          <w:szCs w:val="18"/>
        </w:rPr>
        <w:t xml:space="preserve">   </w:t>
      </w:r>
      <w:r w:rsidR="00807B13" w:rsidRPr="00807B13">
        <w:rPr>
          <w:sz w:val="18"/>
          <w:szCs w:val="18"/>
        </w:rPr>
        <w:t xml:space="preserve">                </w:t>
      </w:r>
      <w:r w:rsidR="00755683" w:rsidRPr="00807B13">
        <w:rPr>
          <w:sz w:val="18"/>
          <w:szCs w:val="18"/>
        </w:rPr>
        <w:t xml:space="preserve">ΤΗΛ: </w:t>
      </w:r>
      <w:r w:rsidR="004C60C8" w:rsidRPr="00807B13">
        <w:rPr>
          <w:sz w:val="18"/>
          <w:szCs w:val="18"/>
        </w:rPr>
        <w:t xml:space="preserve">2132156114 </w:t>
      </w:r>
    </w:p>
    <w:p w:rsidR="00F33202" w:rsidRPr="00807B13" w:rsidRDefault="00807B13" w:rsidP="00F33202">
      <w:pPr>
        <w:rPr>
          <w:sz w:val="18"/>
          <w:szCs w:val="18"/>
        </w:rPr>
      </w:pPr>
      <w:r w:rsidRPr="00807B13">
        <w:rPr>
          <w:sz w:val="18"/>
          <w:szCs w:val="18"/>
          <w:lang w:val="de-DE"/>
        </w:rPr>
        <w:t xml:space="preserve">         </w:t>
      </w:r>
      <w:r w:rsidR="00755683" w:rsidRPr="00807B13">
        <w:rPr>
          <w:sz w:val="18"/>
          <w:szCs w:val="18"/>
          <w:lang w:val="de-DE"/>
        </w:rPr>
        <w:t xml:space="preserve"> e- mail: endikeis@otenet.gr</w:t>
      </w:r>
    </w:p>
    <w:p w:rsidR="00755683" w:rsidRPr="00F33202" w:rsidRDefault="00755683" w:rsidP="00807B13">
      <w:pPr>
        <w:jc w:val="right"/>
        <w:rPr>
          <w:rFonts w:ascii="Bookman Old Style" w:hAnsi="Bookman Old Style"/>
          <w:sz w:val="22"/>
          <w:szCs w:val="22"/>
          <w:lang w:val="en-US"/>
        </w:rPr>
      </w:pPr>
      <w:r w:rsidRPr="00F33202">
        <w:rPr>
          <w:rFonts w:ascii="Bookman Old Style" w:hAnsi="Bookman Old Style"/>
          <w:sz w:val="22"/>
          <w:szCs w:val="22"/>
        </w:rPr>
        <w:t>Αθήνα</w:t>
      </w:r>
      <w:r w:rsidRPr="00F33202">
        <w:rPr>
          <w:rFonts w:ascii="Bookman Old Style" w:hAnsi="Bookman Old Style"/>
          <w:sz w:val="22"/>
          <w:szCs w:val="22"/>
          <w:lang w:val="en-US"/>
        </w:rPr>
        <w:t xml:space="preserve">, </w:t>
      </w:r>
      <w:r w:rsidR="00F33202" w:rsidRPr="00F33202">
        <w:rPr>
          <w:rFonts w:ascii="Bookman Old Style" w:hAnsi="Bookman Old Style"/>
          <w:sz w:val="22"/>
          <w:szCs w:val="22"/>
          <w:lang w:val="en-US"/>
        </w:rPr>
        <w:t>19</w:t>
      </w:r>
      <w:r w:rsidR="00227961" w:rsidRPr="00F33202">
        <w:rPr>
          <w:rFonts w:ascii="Bookman Old Style" w:hAnsi="Bookman Old Style"/>
          <w:sz w:val="22"/>
          <w:szCs w:val="22"/>
          <w:lang w:val="en-US"/>
        </w:rPr>
        <w:t>/3/202</w:t>
      </w:r>
      <w:r w:rsidR="00974728" w:rsidRPr="00F33202">
        <w:rPr>
          <w:rFonts w:ascii="Bookman Old Style" w:hAnsi="Bookman Old Style"/>
          <w:sz w:val="22"/>
          <w:szCs w:val="22"/>
          <w:lang w:val="en-US"/>
        </w:rPr>
        <w:t>4</w:t>
      </w:r>
      <w:r w:rsidR="00693851" w:rsidRPr="00F33202">
        <w:rPr>
          <w:rFonts w:ascii="Bookman Old Style" w:hAnsi="Bookman Old Style"/>
          <w:sz w:val="22"/>
          <w:szCs w:val="22"/>
          <w:lang w:val="en-US"/>
        </w:rPr>
        <w:t xml:space="preserve"> </w:t>
      </w:r>
      <w:r w:rsidR="004C60C8" w:rsidRPr="00F33202">
        <w:rPr>
          <w:rFonts w:ascii="Bookman Old Style" w:hAnsi="Bookman Old Style"/>
          <w:sz w:val="22"/>
          <w:szCs w:val="22"/>
          <w:lang w:val="en-US"/>
        </w:rPr>
        <w:t xml:space="preserve"> </w:t>
      </w:r>
    </w:p>
    <w:p w:rsidR="00F33202" w:rsidRPr="00807B13" w:rsidRDefault="00755683" w:rsidP="00807B13">
      <w:pPr>
        <w:jc w:val="right"/>
        <w:rPr>
          <w:rFonts w:ascii="Bookman Old Style" w:hAnsi="Bookman Old Style"/>
          <w:sz w:val="22"/>
          <w:szCs w:val="22"/>
          <w:lang w:val="en-US"/>
        </w:rPr>
      </w:pPr>
      <w:r w:rsidRPr="00F33202">
        <w:rPr>
          <w:rFonts w:ascii="Bookman Old Style" w:hAnsi="Bookman Old Style"/>
          <w:sz w:val="22"/>
          <w:szCs w:val="22"/>
        </w:rPr>
        <w:t>Αρ</w:t>
      </w:r>
      <w:r w:rsidR="004C60C8" w:rsidRPr="00807B13">
        <w:rPr>
          <w:rFonts w:ascii="Bookman Old Style" w:hAnsi="Bookman Old Style"/>
          <w:sz w:val="22"/>
          <w:szCs w:val="22"/>
          <w:lang w:val="en-US"/>
        </w:rPr>
        <w:t>.</w:t>
      </w:r>
      <w:r w:rsidRPr="00807B13">
        <w:rPr>
          <w:rFonts w:ascii="Bookman Old Style" w:hAnsi="Bookman Old Style"/>
          <w:sz w:val="22"/>
          <w:szCs w:val="22"/>
          <w:lang w:val="en-US"/>
        </w:rPr>
        <w:t xml:space="preserve"> </w:t>
      </w:r>
      <w:proofErr w:type="spellStart"/>
      <w:r w:rsidRPr="00F33202">
        <w:rPr>
          <w:rFonts w:ascii="Bookman Old Style" w:hAnsi="Bookman Old Style"/>
          <w:sz w:val="22"/>
          <w:szCs w:val="22"/>
        </w:rPr>
        <w:t>Πρωτ</w:t>
      </w:r>
      <w:proofErr w:type="spellEnd"/>
      <w:r w:rsidRPr="00807B13">
        <w:rPr>
          <w:rFonts w:ascii="Bookman Old Style" w:hAnsi="Bookman Old Style"/>
          <w:sz w:val="22"/>
          <w:szCs w:val="22"/>
          <w:lang w:val="en-US"/>
        </w:rPr>
        <w:t>.</w:t>
      </w:r>
      <w:r w:rsidR="002D5CA7" w:rsidRPr="00807B13">
        <w:rPr>
          <w:rFonts w:ascii="Bookman Old Style" w:hAnsi="Bookman Old Style"/>
          <w:sz w:val="22"/>
          <w:szCs w:val="22"/>
          <w:lang w:val="en-US"/>
        </w:rPr>
        <w:t>:</w:t>
      </w:r>
      <w:r w:rsidR="004C60C8" w:rsidRPr="00807B13">
        <w:rPr>
          <w:rFonts w:ascii="Bookman Old Style" w:hAnsi="Bookman Old Style"/>
          <w:sz w:val="22"/>
          <w:szCs w:val="22"/>
          <w:lang w:val="en-US"/>
        </w:rPr>
        <w:t xml:space="preserve"> </w:t>
      </w:r>
      <w:r w:rsidR="00F33202" w:rsidRPr="00807B13">
        <w:rPr>
          <w:rFonts w:ascii="Bookman Old Style" w:hAnsi="Bookman Old Style"/>
          <w:sz w:val="22"/>
          <w:szCs w:val="22"/>
          <w:lang w:val="en-US"/>
        </w:rPr>
        <w:t>114</w:t>
      </w:r>
    </w:p>
    <w:p w:rsidR="00807B13" w:rsidRDefault="00807B13" w:rsidP="00F33202">
      <w:pPr>
        <w:spacing w:line="360" w:lineRule="auto"/>
        <w:jc w:val="center"/>
        <w:rPr>
          <w:rFonts w:ascii="Bookman Old Style" w:hAnsi="Bookman Old Style"/>
          <w:b/>
          <w:sz w:val="24"/>
          <w:szCs w:val="24"/>
        </w:rPr>
      </w:pPr>
    </w:p>
    <w:p w:rsidR="00F33202" w:rsidRDefault="00F33202" w:rsidP="00F33202">
      <w:pPr>
        <w:spacing w:line="360" w:lineRule="auto"/>
        <w:jc w:val="center"/>
        <w:rPr>
          <w:rFonts w:ascii="Bookman Old Style" w:hAnsi="Bookman Old Style"/>
          <w:b/>
          <w:sz w:val="24"/>
          <w:szCs w:val="24"/>
        </w:rPr>
      </w:pPr>
      <w:r>
        <w:rPr>
          <w:rFonts w:ascii="Bookman Old Style" w:hAnsi="Bookman Old Style"/>
          <w:b/>
          <w:sz w:val="24"/>
          <w:szCs w:val="24"/>
        </w:rPr>
        <w:t>ΣΥΝΔΙΟΡΓΑΝΩΣΗ ΕΚΠΑΙΔΕΥΤΙΚΟΥ ΠΡΟΓΡΑΜΜΑΤΟΣ ΣΤΟ ΑΝΤΙΚΕΙΜΕΝΟ ΤΟΥ ΔΙΚΑΙΟΥ ΤΩΝ ΚΟΙΝΟΤΙΚΩΝ ΕΝΙΣΧΥΣΕΩΝ</w:t>
      </w:r>
    </w:p>
    <w:p w:rsidR="00807B13" w:rsidRPr="00F33202" w:rsidRDefault="00807B13" w:rsidP="00F33202">
      <w:pPr>
        <w:spacing w:line="360" w:lineRule="auto"/>
        <w:jc w:val="center"/>
        <w:rPr>
          <w:rFonts w:ascii="Bookman Old Style" w:hAnsi="Bookman Old Style"/>
          <w:b/>
          <w:sz w:val="24"/>
          <w:szCs w:val="24"/>
        </w:rPr>
      </w:pPr>
    </w:p>
    <w:p w:rsidR="00F33202" w:rsidRDefault="00F33202" w:rsidP="00F33202">
      <w:pPr>
        <w:spacing w:line="360" w:lineRule="auto"/>
        <w:ind w:firstLine="851"/>
        <w:jc w:val="both"/>
        <w:rPr>
          <w:rFonts w:ascii="Bookman Old Style" w:hAnsi="Bookman Old Style"/>
          <w:sz w:val="24"/>
          <w:szCs w:val="24"/>
        </w:rPr>
      </w:pPr>
      <w:r>
        <w:rPr>
          <w:rFonts w:ascii="Bookman Old Style" w:hAnsi="Bookman Old Style"/>
          <w:sz w:val="24"/>
          <w:szCs w:val="24"/>
        </w:rPr>
        <w:t>Η Ένωση Δικαστών και Εισαγγελέων, η Ένωση Διοικητικών Δικαστών και η Ευρωπαϊκή Επιτροπή συνδιοργανώνουν εκπαιδευτικό πρόγραμμα στο αντικείμενο του δικαίου των κοινοτικών ενισχύσεων.</w:t>
      </w:r>
    </w:p>
    <w:p w:rsidR="00F33202" w:rsidRDefault="00F33202" w:rsidP="00F33202">
      <w:pPr>
        <w:spacing w:line="360" w:lineRule="auto"/>
        <w:ind w:firstLine="851"/>
        <w:jc w:val="both"/>
        <w:rPr>
          <w:rFonts w:ascii="Bookman Old Style" w:hAnsi="Bookman Old Style"/>
          <w:sz w:val="24"/>
          <w:szCs w:val="24"/>
        </w:rPr>
      </w:pPr>
      <w:r>
        <w:rPr>
          <w:rFonts w:ascii="Bookman Old Style" w:hAnsi="Bookman Old Style"/>
          <w:sz w:val="24"/>
          <w:szCs w:val="24"/>
        </w:rPr>
        <w:t xml:space="preserve">Το πρόγραμμα, το οποίο απευθύνεται στα μέλη των ως άνω Δικαστικών Ενώσεων, θα πραγματοποιηθεί στην Αθήνα στις 4 και 5 Απριλίου 2024, σε αίθουσα του ξενοδοχείου </w:t>
      </w:r>
      <w:r>
        <w:rPr>
          <w:rFonts w:ascii="Bookman Old Style" w:hAnsi="Bookman Old Style"/>
          <w:sz w:val="24"/>
          <w:szCs w:val="24"/>
          <w:lang w:val="en-US"/>
        </w:rPr>
        <w:t>Athens</w:t>
      </w:r>
      <w:r w:rsidRPr="00F33202">
        <w:rPr>
          <w:rFonts w:ascii="Bookman Old Style" w:hAnsi="Bookman Old Style"/>
          <w:sz w:val="24"/>
          <w:szCs w:val="24"/>
        </w:rPr>
        <w:t xml:space="preserve"> </w:t>
      </w:r>
      <w:r>
        <w:rPr>
          <w:rFonts w:ascii="Bookman Old Style" w:hAnsi="Bookman Old Style"/>
          <w:sz w:val="24"/>
          <w:szCs w:val="24"/>
          <w:lang w:val="en-US"/>
        </w:rPr>
        <w:t>Zafolia</w:t>
      </w:r>
      <w:r w:rsidRPr="00F33202">
        <w:rPr>
          <w:rFonts w:ascii="Bookman Old Style" w:hAnsi="Bookman Old Style"/>
          <w:sz w:val="24"/>
          <w:szCs w:val="24"/>
        </w:rPr>
        <w:t xml:space="preserve"> </w:t>
      </w:r>
      <w:r>
        <w:rPr>
          <w:rFonts w:ascii="Bookman Old Style" w:hAnsi="Bookman Old Style"/>
          <w:sz w:val="24"/>
          <w:szCs w:val="24"/>
          <w:lang w:val="en-US"/>
        </w:rPr>
        <w:t>Hotel</w:t>
      </w:r>
      <w:r>
        <w:rPr>
          <w:rFonts w:ascii="Bookman Old Style" w:hAnsi="Bookman Old Style"/>
          <w:sz w:val="24"/>
          <w:szCs w:val="24"/>
        </w:rPr>
        <w:t>.</w:t>
      </w:r>
    </w:p>
    <w:p w:rsidR="00F33202" w:rsidRDefault="00F33202" w:rsidP="00F33202">
      <w:pPr>
        <w:spacing w:line="360" w:lineRule="auto"/>
        <w:ind w:firstLine="851"/>
        <w:jc w:val="both"/>
        <w:rPr>
          <w:rFonts w:ascii="Bookman Old Style" w:hAnsi="Bookman Old Style"/>
          <w:sz w:val="24"/>
          <w:szCs w:val="24"/>
        </w:rPr>
      </w:pPr>
      <w:r>
        <w:rPr>
          <w:rFonts w:ascii="Bookman Old Style" w:hAnsi="Bookman Old Style"/>
          <w:sz w:val="24"/>
          <w:szCs w:val="24"/>
        </w:rPr>
        <w:t xml:space="preserve">Γλώσσα εργασίας θα είναι η αγγλική.   </w:t>
      </w:r>
    </w:p>
    <w:p w:rsidR="00F33202" w:rsidRDefault="00F33202" w:rsidP="00F33202">
      <w:pPr>
        <w:spacing w:line="360" w:lineRule="auto"/>
        <w:ind w:firstLine="851"/>
        <w:jc w:val="both"/>
        <w:rPr>
          <w:rFonts w:ascii="Bookman Old Style" w:hAnsi="Bookman Old Style"/>
          <w:sz w:val="24"/>
          <w:szCs w:val="24"/>
        </w:rPr>
      </w:pPr>
      <w:r>
        <w:rPr>
          <w:rFonts w:ascii="Bookman Old Style" w:hAnsi="Bookman Old Style"/>
          <w:sz w:val="24"/>
          <w:szCs w:val="24"/>
        </w:rPr>
        <w:t>Δεδομένων των περιορισμών που προκύπτουν αφ’ ενός από το γεγονός ότι το πρόγραμμα αφορά τόσο θεωρητική όσο και πρακτική εκπαίδευση στο ως άνω αντικείμενο, αφ’ ετέρου από τον αριθμό των εκπαιδευτών, ο αριθμός των συμμετεχόντων έχει ορισθεί σε τριάντα (30), εκ των οποίων είκοσι (20) μέλη της Ένωσης Δικαστών και Εισαγγελέων και δέκα (10) μέλη της Ένωσης Διοικητικών Δικαστών. Για τον λόγο αυτό, κατά την επιλογή, θα ληφθεί υπ’ όψη ο χρόνος λήψεως των δηλώσεων συμμετοχής από την Γραμματεία της Ένωσης, καθώς και η εκπροσώπηση όλων των βαθμών των Δικαστικών Λειτουργών.</w:t>
      </w:r>
    </w:p>
    <w:p w:rsidR="00F33202" w:rsidRDefault="00F33202" w:rsidP="00F33202">
      <w:pPr>
        <w:spacing w:line="360" w:lineRule="auto"/>
        <w:ind w:firstLine="851"/>
        <w:jc w:val="both"/>
        <w:rPr>
          <w:rFonts w:ascii="Bookman Old Style" w:hAnsi="Bookman Old Style"/>
          <w:sz w:val="24"/>
          <w:szCs w:val="24"/>
        </w:rPr>
      </w:pPr>
      <w:r>
        <w:rPr>
          <w:rFonts w:ascii="Bookman Old Style" w:hAnsi="Bookman Old Style"/>
          <w:sz w:val="24"/>
          <w:szCs w:val="24"/>
        </w:rPr>
        <w:t xml:space="preserve">Οι δηλώσεις συμμετοχής θα πρέπει να περιέλθουν στην Γραμματεία της Ένωσης, με απλό μήνυμα ηλεκτρονικού ταχυδρομείου στην διεύθυνση </w:t>
      </w:r>
      <w:hyperlink r:id="rId5" w:history="1">
        <w:r>
          <w:rPr>
            <w:rStyle w:val="-"/>
            <w:rFonts w:ascii="Bookman Old Style" w:hAnsi="Bookman Old Style"/>
            <w:sz w:val="24"/>
            <w:szCs w:val="24"/>
            <w:lang w:val="en-US"/>
          </w:rPr>
          <w:t>endikeis</w:t>
        </w:r>
        <w:r>
          <w:rPr>
            <w:rStyle w:val="-"/>
            <w:rFonts w:ascii="Bookman Old Style" w:hAnsi="Bookman Old Style"/>
            <w:sz w:val="24"/>
            <w:szCs w:val="24"/>
          </w:rPr>
          <w:t>@</w:t>
        </w:r>
        <w:r>
          <w:rPr>
            <w:rStyle w:val="-"/>
            <w:rFonts w:ascii="Bookman Old Style" w:hAnsi="Bookman Old Style"/>
            <w:sz w:val="24"/>
            <w:szCs w:val="24"/>
            <w:lang w:val="en-US"/>
          </w:rPr>
          <w:t>otenet</w:t>
        </w:r>
        <w:r>
          <w:rPr>
            <w:rStyle w:val="-"/>
            <w:rFonts w:ascii="Bookman Old Style" w:hAnsi="Bookman Old Style"/>
            <w:sz w:val="24"/>
            <w:szCs w:val="24"/>
          </w:rPr>
          <w:t>.</w:t>
        </w:r>
        <w:r>
          <w:rPr>
            <w:rStyle w:val="-"/>
            <w:rFonts w:ascii="Bookman Old Style" w:hAnsi="Bookman Old Style"/>
            <w:sz w:val="24"/>
            <w:szCs w:val="24"/>
            <w:lang w:val="en-US"/>
          </w:rPr>
          <w:t>gr</w:t>
        </w:r>
      </w:hyperlink>
      <w:r>
        <w:rPr>
          <w:rFonts w:ascii="Bookman Old Style" w:hAnsi="Bookman Old Style"/>
          <w:sz w:val="24"/>
          <w:szCs w:val="24"/>
        </w:rPr>
        <w:t>, μέχρι την 26-3-2024. Σε αυτές θα πρέπει να περιλαμβάνονται τα στοιχεία ταυτότητας και επικοινωνίας (αριθμός τηλεφώνου, ηλεκτρονικό ταχυδρομείο), ο βαθμός και το δικαστήριο στο οποίο υπηρετεί ο κάθε συνάδελφος.</w:t>
      </w:r>
    </w:p>
    <w:p w:rsidR="00E65CF7" w:rsidRPr="00F33202" w:rsidRDefault="00F33202" w:rsidP="00F33202">
      <w:pPr>
        <w:spacing w:line="360" w:lineRule="auto"/>
        <w:ind w:firstLine="851"/>
        <w:jc w:val="both"/>
        <w:rPr>
          <w:rFonts w:ascii="Bookman Old Style" w:hAnsi="Bookman Old Style"/>
          <w:sz w:val="24"/>
          <w:szCs w:val="24"/>
        </w:rPr>
      </w:pPr>
      <w:r>
        <w:rPr>
          <w:rFonts w:ascii="Bookman Old Style" w:hAnsi="Bookman Old Style"/>
          <w:sz w:val="24"/>
          <w:szCs w:val="24"/>
        </w:rPr>
        <w:t>Η Ένωση Δικαστών και Εισαγγελέων θα καλύψει μέρος των εξόδων για τους συναδέλφους-μέλη της που διαμένουν εκτός Αθηνών.</w:t>
      </w:r>
    </w:p>
    <w:p w:rsidR="00DF54D7" w:rsidRPr="00F33202" w:rsidRDefault="00F33202" w:rsidP="00F33202">
      <w:pPr>
        <w:shd w:val="clear" w:color="auto" w:fill="FFFFFF"/>
        <w:spacing w:line="360" w:lineRule="auto"/>
        <w:ind w:firstLine="720"/>
        <w:jc w:val="center"/>
        <w:rPr>
          <w:rFonts w:ascii="Bookman Old Style" w:hAnsi="Bookman Old Style"/>
          <w:b/>
          <w:sz w:val="24"/>
          <w:szCs w:val="24"/>
        </w:rPr>
      </w:pPr>
      <w:r w:rsidRPr="00F33202">
        <w:rPr>
          <w:rFonts w:ascii="Bookman Old Style" w:hAnsi="Bookman Old Style"/>
          <w:b/>
          <w:sz w:val="24"/>
          <w:szCs w:val="24"/>
        </w:rPr>
        <w:t xml:space="preserve">ΥΠΕΥΘΥΝΟΣ ΔΙΟΡΓΑΝΩΣΗΣ </w:t>
      </w:r>
    </w:p>
    <w:p w:rsidR="00F33202" w:rsidRPr="00F33202" w:rsidRDefault="00F33202" w:rsidP="00F33202">
      <w:pPr>
        <w:shd w:val="clear" w:color="auto" w:fill="FFFFFF"/>
        <w:spacing w:line="360" w:lineRule="auto"/>
        <w:ind w:firstLine="720"/>
        <w:jc w:val="center"/>
        <w:rPr>
          <w:rFonts w:ascii="Bookman Old Style" w:hAnsi="Bookman Old Style"/>
          <w:b/>
          <w:sz w:val="24"/>
          <w:szCs w:val="24"/>
        </w:rPr>
      </w:pPr>
      <w:r w:rsidRPr="00F33202">
        <w:rPr>
          <w:rFonts w:ascii="Bookman Old Style" w:hAnsi="Bookman Old Style"/>
          <w:b/>
          <w:sz w:val="24"/>
          <w:szCs w:val="24"/>
        </w:rPr>
        <w:t>ΑΠΟ ΠΛΕΥΡΑΣ ΕΝΔΕ</w:t>
      </w:r>
    </w:p>
    <w:p w:rsidR="00F33202" w:rsidRPr="00F33202" w:rsidRDefault="00F33202" w:rsidP="00F33202">
      <w:pPr>
        <w:shd w:val="clear" w:color="auto" w:fill="FFFFFF"/>
        <w:spacing w:line="360" w:lineRule="auto"/>
        <w:ind w:firstLine="720"/>
        <w:jc w:val="center"/>
        <w:rPr>
          <w:rFonts w:ascii="Bookman Old Style" w:hAnsi="Bookman Old Style"/>
          <w:b/>
          <w:sz w:val="24"/>
          <w:szCs w:val="24"/>
        </w:rPr>
      </w:pPr>
      <w:r w:rsidRPr="00F33202">
        <w:rPr>
          <w:rFonts w:ascii="Bookman Old Style" w:hAnsi="Bookman Old Style"/>
          <w:b/>
          <w:sz w:val="24"/>
          <w:szCs w:val="24"/>
        </w:rPr>
        <w:t xml:space="preserve">ΔΗΜΗΤΡΙΟΣ ΦΟΥΚΑΣ </w:t>
      </w:r>
    </w:p>
    <w:p w:rsidR="00F33202" w:rsidRPr="00F33202" w:rsidRDefault="00F33202" w:rsidP="00F33202">
      <w:pPr>
        <w:shd w:val="clear" w:color="auto" w:fill="FFFFFF"/>
        <w:spacing w:line="360" w:lineRule="auto"/>
        <w:ind w:firstLine="720"/>
        <w:jc w:val="center"/>
        <w:rPr>
          <w:b/>
          <w:sz w:val="24"/>
          <w:szCs w:val="24"/>
          <w:u w:val="single"/>
        </w:rPr>
      </w:pPr>
      <w:r w:rsidRPr="00F33202">
        <w:rPr>
          <w:rFonts w:ascii="Bookman Old Style" w:hAnsi="Bookman Old Style"/>
          <w:b/>
          <w:sz w:val="24"/>
          <w:szCs w:val="24"/>
        </w:rPr>
        <w:t>ΕΦΕΤΗΣ</w:t>
      </w:r>
    </w:p>
    <w:sectPr w:rsidR="00F33202" w:rsidRPr="00F33202" w:rsidSect="002A27A9">
      <w:pgSz w:w="11909" w:h="16834"/>
      <w:pgMar w:top="567" w:right="1136" w:bottom="1418" w:left="122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420C"/>
    <w:multiLevelType w:val="hybridMultilevel"/>
    <w:tmpl w:val="AF54A84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28516838"/>
    <w:multiLevelType w:val="hybridMultilevel"/>
    <w:tmpl w:val="F7284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C26687"/>
    <w:multiLevelType w:val="hybridMultilevel"/>
    <w:tmpl w:val="41A23AA6"/>
    <w:lvl w:ilvl="0" w:tplc="04080001">
      <w:start w:val="1"/>
      <w:numFmt w:val="bullet"/>
      <w:lvlText w:val=""/>
      <w:lvlJc w:val="left"/>
      <w:pPr>
        <w:ind w:left="1253" w:hanging="360"/>
      </w:pPr>
      <w:rPr>
        <w:rFonts w:ascii="Symbol" w:hAnsi="Symbol" w:hint="default"/>
      </w:rPr>
    </w:lvl>
    <w:lvl w:ilvl="1" w:tplc="04080003" w:tentative="1">
      <w:start w:val="1"/>
      <w:numFmt w:val="bullet"/>
      <w:lvlText w:val="o"/>
      <w:lvlJc w:val="left"/>
      <w:pPr>
        <w:ind w:left="1973" w:hanging="360"/>
      </w:pPr>
      <w:rPr>
        <w:rFonts w:ascii="Courier New" w:hAnsi="Courier New" w:cs="Courier New" w:hint="default"/>
      </w:rPr>
    </w:lvl>
    <w:lvl w:ilvl="2" w:tplc="04080005" w:tentative="1">
      <w:start w:val="1"/>
      <w:numFmt w:val="bullet"/>
      <w:lvlText w:val=""/>
      <w:lvlJc w:val="left"/>
      <w:pPr>
        <w:ind w:left="2693" w:hanging="360"/>
      </w:pPr>
      <w:rPr>
        <w:rFonts w:ascii="Wingdings" w:hAnsi="Wingdings" w:hint="default"/>
      </w:rPr>
    </w:lvl>
    <w:lvl w:ilvl="3" w:tplc="04080001" w:tentative="1">
      <w:start w:val="1"/>
      <w:numFmt w:val="bullet"/>
      <w:lvlText w:val=""/>
      <w:lvlJc w:val="left"/>
      <w:pPr>
        <w:ind w:left="3413" w:hanging="360"/>
      </w:pPr>
      <w:rPr>
        <w:rFonts w:ascii="Symbol" w:hAnsi="Symbol" w:hint="default"/>
      </w:rPr>
    </w:lvl>
    <w:lvl w:ilvl="4" w:tplc="04080003" w:tentative="1">
      <w:start w:val="1"/>
      <w:numFmt w:val="bullet"/>
      <w:lvlText w:val="o"/>
      <w:lvlJc w:val="left"/>
      <w:pPr>
        <w:ind w:left="4133" w:hanging="360"/>
      </w:pPr>
      <w:rPr>
        <w:rFonts w:ascii="Courier New" w:hAnsi="Courier New" w:cs="Courier New" w:hint="default"/>
      </w:rPr>
    </w:lvl>
    <w:lvl w:ilvl="5" w:tplc="04080005" w:tentative="1">
      <w:start w:val="1"/>
      <w:numFmt w:val="bullet"/>
      <w:lvlText w:val=""/>
      <w:lvlJc w:val="left"/>
      <w:pPr>
        <w:ind w:left="4853" w:hanging="360"/>
      </w:pPr>
      <w:rPr>
        <w:rFonts w:ascii="Wingdings" w:hAnsi="Wingdings" w:hint="default"/>
      </w:rPr>
    </w:lvl>
    <w:lvl w:ilvl="6" w:tplc="04080001" w:tentative="1">
      <w:start w:val="1"/>
      <w:numFmt w:val="bullet"/>
      <w:lvlText w:val=""/>
      <w:lvlJc w:val="left"/>
      <w:pPr>
        <w:ind w:left="5573" w:hanging="360"/>
      </w:pPr>
      <w:rPr>
        <w:rFonts w:ascii="Symbol" w:hAnsi="Symbol" w:hint="default"/>
      </w:rPr>
    </w:lvl>
    <w:lvl w:ilvl="7" w:tplc="04080003" w:tentative="1">
      <w:start w:val="1"/>
      <w:numFmt w:val="bullet"/>
      <w:lvlText w:val="o"/>
      <w:lvlJc w:val="left"/>
      <w:pPr>
        <w:ind w:left="6293" w:hanging="360"/>
      </w:pPr>
      <w:rPr>
        <w:rFonts w:ascii="Courier New" w:hAnsi="Courier New" w:cs="Courier New" w:hint="default"/>
      </w:rPr>
    </w:lvl>
    <w:lvl w:ilvl="8" w:tplc="04080005" w:tentative="1">
      <w:start w:val="1"/>
      <w:numFmt w:val="bullet"/>
      <w:lvlText w:val=""/>
      <w:lvlJc w:val="left"/>
      <w:pPr>
        <w:ind w:left="7013" w:hanging="360"/>
      </w:pPr>
      <w:rPr>
        <w:rFonts w:ascii="Wingdings" w:hAnsi="Wingdings" w:hint="default"/>
      </w:rPr>
    </w:lvl>
  </w:abstractNum>
  <w:abstractNum w:abstractNumId="3" w15:restartNumberingAfterBreak="0">
    <w:nsid w:val="450212C6"/>
    <w:multiLevelType w:val="hybridMultilevel"/>
    <w:tmpl w:val="7B42F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0B1E63"/>
    <w:multiLevelType w:val="hybridMultilevel"/>
    <w:tmpl w:val="C2EA4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83"/>
    <w:rsid w:val="00000575"/>
    <w:rsid w:val="000340C9"/>
    <w:rsid w:val="00086610"/>
    <w:rsid w:val="000C26D0"/>
    <w:rsid w:val="000C6007"/>
    <w:rsid w:val="000D0496"/>
    <w:rsid w:val="00105C0D"/>
    <w:rsid w:val="00121525"/>
    <w:rsid w:val="00137821"/>
    <w:rsid w:val="0016159B"/>
    <w:rsid w:val="00204F5B"/>
    <w:rsid w:val="002218D7"/>
    <w:rsid w:val="00227961"/>
    <w:rsid w:val="00236763"/>
    <w:rsid w:val="002958C2"/>
    <w:rsid w:val="002A27A9"/>
    <w:rsid w:val="002D5CA7"/>
    <w:rsid w:val="00304C46"/>
    <w:rsid w:val="00306D96"/>
    <w:rsid w:val="00356F23"/>
    <w:rsid w:val="003A4A5C"/>
    <w:rsid w:val="00451F51"/>
    <w:rsid w:val="004520B6"/>
    <w:rsid w:val="0047187B"/>
    <w:rsid w:val="004859DC"/>
    <w:rsid w:val="004C60C8"/>
    <w:rsid w:val="004D465F"/>
    <w:rsid w:val="004E371E"/>
    <w:rsid w:val="004E724D"/>
    <w:rsid w:val="00503E64"/>
    <w:rsid w:val="005500DD"/>
    <w:rsid w:val="005575A0"/>
    <w:rsid w:val="005E0E6B"/>
    <w:rsid w:val="005E2DB1"/>
    <w:rsid w:val="0060528E"/>
    <w:rsid w:val="00693851"/>
    <w:rsid w:val="006D6737"/>
    <w:rsid w:val="0071401B"/>
    <w:rsid w:val="0072134F"/>
    <w:rsid w:val="00726210"/>
    <w:rsid w:val="00755683"/>
    <w:rsid w:val="007766EE"/>
    <w:rsid w:val="007947AF"/>
    <w:rsid w:val="007A7268"/>
    <w:rsid w:val="00807B13"/>
    <w:rsid w:val="0082222B"/>
    <w:rsid w:val="00854161"/>
    <w:rsid w:val="00867E2C"/>
    <w:rsid w:val="008800BA"/>
    <w:rsid w:val="00884DA6"/>
    <w:rsid w:val="00893865"/>
    <w:rsid w:val="008F2752"/>
    <w:rsid w:val="009007A9"/>
    <w:rsid w:val="00940550"/>
    <w:rsid w:val="00947B1F"/>
    <w:rsid w:val="0096034E"/>
    <w:rsid w:val="00974728"/>
    <w:rsid w:val="009755A2"/>
    <w:rsid w:val="009A7112"/>
    <w:rsid w:val="009E1022"/>
    <w:rsid w:val="00A22FA5"/>
    <w:rsid w:val="00A247DB"/>
    <w:rsid w:val="00A52705"/>
    <w:rsid w:val="00A87ADB"/>
    <w:rsid w:val="00AB1A10"/>
    <w:rsid w:val="00AB3EBB"/>
    <w:rsid w:val="00AD5A96"/>
    <w:rsid w:val="00B268B2"/>
    <w:rsid w:val="00B372AC"/>
    <w:rsid w:val="00B60411"/>
    <w:rsid w:val="00B7105D"/>
    <w:rsid w:val="00B719CF"/>
    <w:rsid w:val="00B803D2"/>
    <w:rsid w:val="00C01A93"/>
    <w:rsid w:val="00C51A54"/>
    <w:rsid w:val="00C77BC0"/>
    <w:rsid w:val="00C953BF"/>
    <w:rsid w:val="00CA559D"/>
    <w:rsid w:val="00CE1C04"/>
    <w:rsid w:val="00CF538D"/>
    <w:rsid w:val="00D13DD1"/>
    <w:rsid w:val="00D65576"/>
    <w:rsid w:val="00DC03D5"/>
    <w:rsid w:val="00DF54D7"/>
    <w:rsid w:val="00E35680"/>
    <w:rsid w:val="00E64392"/>
    <w:rsid w:val="00E65CF7"/>
    <w:rsid w:val="00E978FE"/>
    <w:rsid w:val="00EB72F8"/>
    <w:rsid w:val="00F0325D"/>
    <w:rsid w:val="00F17F71"/>
    <w:rsid w:val="00F31780"/>
    <w:rsid w:val="00F33202"/>
    <w:rsid w:val="00F965EA"/>
    <w:rsid w:val="00FF5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25C82-7442-402D-A339-75543CD2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68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55683"/>
    <w:rPr>
      <w:rFonts w:cs="Times New Roman"/>
      <w:color w:val="0000FF"/>
      <w:u w:val="single"/>
    </w:rPr>
  </w:style>
  <w:style w:type="paragraph" w:customStyle="1" w:styleId="1">
    <w:name w:val="Παράγραφος λίστας1"/>
    <w:basedOn w:val="a"/>
    <w:rsid w:val="00755683"/>
    <w:pPr>
      <w:ind w:left="720"/>
      <w:contextualSpacing/>
    </w:pPr>
  </w:style>
  <w:style w:type="paragraph" w:customStyle="1" w:styleId="ydp5f7e5b1dyiv3242999390msonormal">
    <w:name w:val="ydp5f7e5b1dyiv3242999390msonormal"/>
    <w:basedOn w:val="a"/>
    <w:rsid w:val="00B60411"/>
    <w:pPr>
      <w:widowControl/>
      <w:autoSpaceDE/>
      <w:autoSpaceDN/>
      <w:adjustRightInd/>
      <w:spacing w:before="100" w:beforeAutospacing="1" w:after="100" w:afterAutospacing="1"/>
    </w:pPr>
    <w:rPr>
      <w:rFonts w:eastAsia="Calibri"/>
      <w:sz w:val="24"/>
      <w:szCs w:val="24"/>
    </w:rPr>
  </w:style>
  <w:style w:type="paragraph" w:styleId="a3">
    <w:name w:val="No Spacing"/>
    <w:basedOn w:val="a"/>
    <w:uiPriority w:val="1"/>
    <w:qFormat/>
    <w:rsid w:val="00227961"/>
    <w:pPr>
      <w:widowControl/>
      <w:autoSpaceDE/>
      <w:autoSpaceDN/>
      <w:adjustRightInd/>
    </w:pPr>
    <w:rPr>
      <w:rFonts w:ascii="Cambria" w:hAnsi="Cambria"/>
      <w:color w:val="000000"/>
      <w:szCs w:val="22"/>
    </w:rPr>
  </w:style>
  <w:style w:type="paragraph" w:styleId="a4">
    <w:name w:val="Balloon Text"/>
    <w:basedOn w:val="a"/>
    <w:link w:val="Char"/>
    <w:rsid w:val="00F33202"/>
    <w:rPr>
      <w:rFonts w:ascii="Tahoma" w:hAnsi="Tahoma" w:cs="Tahoma"/>
      <w:sz w:val="16"/>
      <w:szCs w:val="16"/>
    </w:rPr>
  </w:style>
  <w:style w:type="character" w:customStyle="1" w:styleId="Char">
    <w:name w:val="Κείμενο πλαισίου Char"/>
    <w:basedOn w:val="a0"/>
    <w:link w:val="a4"/>
    <w:rsid w:val="00F3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9827">
      <w:bodyDiv w:val="1"/>
      <w:marLeft w:val="0"/>
      <w:marRight w:val="0"/>
      <w:marTop w:val="0"/>
      <w:marBottom w:val="0"/>
      <w:divBdr>
        <w:top w:val="none" w:sz="0" w:space="0" w:color="auto"/>
        <w:left w:val="none" w:sz="0" w:space="0" w:color="auto"/>
        <w:bottom w:val="none" w:sz="0" w:space="0" w:color="auto"/>
        <w:right w:val="none" w:sz="0" w:space="0" w:color="auto"/>
      </w:divBdr>
    </w:div>
    <w:div w:id="11252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dikeis@oten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ΕΝΩΣΗ</vt:lpstr>
    </vt:vector>
  </TitlesOfParts>
  <Company/>
  <LinksUpToDate>false</LinksUpToDate>
  <CharactersWithSpaces>1926</CharactersWithSpaces>
  <SharedDoc>false</SharedDoc>
  <HLinks>
    <vt:vector size="12" baseType="variant">
      <vt:variant>
        <vt:i4>2621466</vt:i4>
      </vt:variant>
      <vt:variant>
        <vt:i4>3</vt:i4>
      </vt:variant>
      <vt:variant>
        <vt:i4>0</vt:i4>
      </vt:variant>
      <vt:variant>
        <vt:i4>5</vt:i4>
      </vt:variant>
      <vt:variant>
        <vt:lpwstr>mailto:endikeis@otenet.gr</vt:lpwstr>
      </vt:variant>
      <vt:variant>
        <vt:lpwstr/>
      </vt:variant>
      <vt:variant>
        <vt:i4>2621466</vt:i4>
      </vt:variant>
      <vt:variant>
        <vt:i4>0</vt:i4>
      </vt:variant>
      <vt:variant>
        <vt:i4>0</vt:i4>
      </vt:variant>
      <vt:variant>
        <vt:i4>5</vt:i4>
      </vt:variant>
      <vt:variant>
        <vt:lpwstr>mailto:endikeis@otenet.gr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dc:title>
  <dc:creator>user</dc:creator>
  <cp:lastModifiedBy>Harry Anthis</cp:lastModifiedBy>
  <cp:revision>2</cp:revision>
  <cp:lastPrinted>2024-03-19T11:54:00Z</cp:lastPrinted>
  <dcterms:created xsi:type="dcterms:W3CDTF">2024-03-19T12:14:00Z</dcterms:created>
  <dcterms:modified xsi:type="dcterms:W3CDTF">2024-03-19T12:14:00Z</dcterms:modified>
</cp:coreProperties>
</file>